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B47A4" w14:textId="77777777" w:rsidR="00E00A97" w:rsidRPr="00844C0B" w:rsidRDefault="00E00A97" w:rsidP="00E00A97">
      <w:pPr>
        <w:pBdr>
          <w:between w:val="single" w:sz="4" w:space="1" w:color="auto"/>
        </w:pBdr>
        <w:suppressAutoHyphens/>
        <w:ind w:right="-540"/>
        <w:jc w:val="center"/>
        <w:rPr>
          <w:rFonts w:ascii="Calibri" w:hAnsi="Calibri"/>
          <w:sz w:val="28"/>
        </w:rPr>
      </w:pPr>
      <w:r w:rsidRPr="00844C0B">
        <w:rPr>
          <w:rFonts w:ascii="Calibri" w:hAnsi="Calibri"/>
          <w:b/>
          <w:sz w:val="28"/>
        </w:rPr>
        <w:t xml:space="preserve">ERICH A. FOGG, PA-C, </w:t>
      </w:r>
      <w:proofErr w:type="spellStart"/>
      <w:r w:rsidRPr="00844C0B">
        <w:rPr>
          <w:rFonts w:ascii="Calibri" w:hAnsi="Calibri"/>
          <w:b/>
          <w:sz w:val="28"/>
        </w:rPr>
        <w:t>MMSc</w:t>
      </w:r>
      <w:proofErr w:type="spellEnd"/>
      <w:r w:rsidRPr="00844C0B">
        <w:rPr>
          <w:rFonts w:ascii="Calibri" w:hAnsi="Calibri"/>
          <w:b/>
          <w:sz w:val="28"/>
        </w:rPr>
        <w:t>.</w:t>
      </w:r>
    </w:p>
    <w:p w14:paraId="5A8857BC" w14:textId="77777777" w:rsidR="00E00A97" w:rsidRPr="00844C0B" w:rsidRDefault="00E00A97">
      <w:pPr>
        <w:suppressAutoHyphens/>
        <w:ind w:right="-540"/>
        <w:jc w:val="center"/>
        <w:rPr>
          <w:rFonts w:ascii="Calibri" w:hAnsi="Calibri"/>
          <w:sz w:val="22"/>
        </w:rPr>
      </w:pPr>
    </w:p>
    <w:p w14:paraId="3B9ABC7C" w14:textId="77777777" w:rsidR="005B7693" w:rsidRDefault="005B7693" w:rsidP="00E00A97">
      <w:pPr>
        <w:suppressAutoHyphens/>
        <w:ind w:right="-540"/>
        <w:jc w:val="center"/>
        <w:rPr>
          <w:rFonts w:ascii="Calibri" w:hAnsi="Calibri"/>
        </w:rPr>
      </w:pPr>
      <w:r>
        <w:rPr>
          <w:rFonts w:ascii="Calibri" w:hAnsi="Calibri"/>
        </w:rPr>
        <w:t>52 Birdie Lane</w:t>
      </w:r>
    </w:p>
    <w:p w14:paraId="3A3DBE2F" w14:textId="77777777" w:rsidR="00E00A97" w:rsidRPr="00763697" w:rsidRDefault="005B7693" w:rsidP="00E00A97">
      <w:pPr>
        <w:suppressAutoHyphens/>
        <w:ind w:right="-540"/>
        <w:jc w:val="center"/>
        <w:rPr>
          <w:rFonts w:ascii="Calibri" w:hAnsi="Calibri"/>
        </w:rPr>
      </w:pPr>
      <w:r>
        <w:rPr>
          <w:rFonts w:ascii="Calibri" w:hAnsi="Calibri"/>
        </w:rPr>
        <w:t>Wells, ME 04090</w:t>
      </w:r>
    </w:p>
    <w:p w14:paraId="6DB5E272" w14:textId="77777777" w:rsidR="00E00A97" w:rsidRPr="00763697" w:rsidRDefault="00E00A97" w:rsidP="00E00A97">
      <w:pPr>
        <w:suppressAutoHyphens/>
        <w:ind w:right="-540"/>
        <w:jc w:val="center"/>
        <w:rPr>
          <w:rFonts w:ascii="Calibri" w:hAnsi="Calibri"/>
        </w:rPr>
      </w:pPr>
      <w:r w:rsidRPr="00763697">
        <w:rPr>
          <w:rFonts w:ascii="Calibri" w:hAnsi="Calibri"/>
        </w:rPr>
        <w:t>(781) 252-0908 cell</w:t>
      </w:r>
    </w:p>
    <w:p w14:paraId="75BD134A" w14:textId="77777777" w:rsidR="00E00A97" w:rsidRPr="00763697" w:rsidRDefault="00E00A97" w:rsidP="00E00A97">
      <w:pPr>
        <w:suppressAutoHyphens/>
        <w:ind w:right="-540"/>
        <w:jc w:val="center"/>
        <w:rPr>
          <w:rFonts w:ascii="Calibri" w:hAnsi="Calibri"/>
        </w:rPr>
      </w:pPr>
      <w:r w:rsidRPr="00763697">
        <w:rPr>
          <w:rFonts w:ascii="Calibri" w:hAnsi="Calibri"/>
        </w:rPr>
        <w:t>erich.fogg@gmail.com</w:t>
      </w:r>
    </w:p>
    <w:p w14:paraId="719A0307" w14:textId="77777777" w:rsidR="00E00A97" w:rsidRPr="00844C0B" w:rsidRDefault="00E00A97">
      <w:pPr>
        <w:suppressAutoHyphens/>
        <w:ind w:right="-540"/>
        <w:rPr>
          <w:rFonts w:ascii="Calibri" w:hAnsi="Calibri"/>
          <w:sz w:val="22"/>
        </w:rPr>
      </w:pPr>
    </w:p>
    <w:p w14:paraId="3C731B34" w14:textId="77777777" w:rsidR="00E00A97" w:rsidRPr="00844C0B" w:rsidRDefault="00E00A97" w:rsidP="00E00A97">
      <w:pPr>
        <w:pBdr>
          <w:top w:val="single" w:sz="4" w:space="1" w:color="auto"/>
          <w:left w:val="single" w:sz="4" w:space="4" w:color="auto"/>
          <w:bottom w:val="single" w:sz="4" w:space="1" w:color="auto"/>
          <w:right w:val="single" w:sz="4" w:space="4" w:color="auto"/>
        </w:pBdr>
        <w:tabs>
          <w:tab w:val="left" w:pos="0"/>
          <w:tab w:val="left" w:pos="360"/>
          <w:tab w:val="left" w:pos="720"/>
          <w:tab w:val="left" w:pos="1440"/>
          <w:tab w:val="left" w:pos="1800"/>
          <w:tab w:val="left" w:pos="2160"/>
        </w:tabs>
        <w:suppressAutoHyphens/>
        <w:ind w:right="-540"/>
        <w:rPr>
          <w:rFonts w:ascii="Calibri" w:hAnsi="Calibri"/>
          <w:b/>
          <w:sz w:val="22"/>
        </w:rPr>
      </w:pPr>
      <w:r>
        <w:rPr>
          <w:rFonts w:ascii="Calibri" w:hAnsi="Calibri"/>
          <w:b/>
          <w:sz w:val="22"/>
        </w:rPr>
        <w:t xml:space="preserve">CURRENT </w:t>
      </w:r>
      <w:r w:rsidRPr="00844C0B">
        <w:rPr>
          <w:rFonts w:ascii="Calibri" w:hAnsi="Calibri"/>
          <w:b/>
          <w:sz w:val="22"/>
        </w:rPr>
        <w:t>PROFESSIONAL WORK EXPERIENCE</w:t>
      </w:r>
    </w:p>
    <w:p w14:paraId="26E776E1" w14:textId="77777777" w:rsidR="00E00A97" w:rsidRPr="00844C0B" w:rsidRDefault="00E00A97" w:rsidP="00E00A97">
      <w:pPr>
        <w:tabs>
          <w:tab w:val="left" w:pos="0"/>
          <w:tab w:val="left" w:pos="3120"/>
        </w:tabs>
        <w:suppressAutoHyphens/>
        <w:ind w:right="-540"/>
        <w:rPr>
          <w:rFonts w:ascii="Calibri" w:hAnsi="Calibri"/>
          <w:b/>
          <w:sz w:val="22"/>
        </w:rPr>
      </w:pPr>
    </w:p>
    <w:p w14:paraId="18C8592D" w14:textId="77777777" w:rsidR="00E00A97" w:rsidRDefault="00E00A97" w:rsidP="00E00A97">
      <w:pPr>
        <w:tabs>
          <w:tab w:val="left" w:pos="0"/>
          <w:tab w:val="left" w:pos="3120"/>
        </w:tabs>
        <w:suppressAutoHyphens/>
        <w:ind w:right="-540"/>
        <w:rPr>
          <w:rFonts w:ascii="Calibri" w:hAnsi="Calibri"/>
          <w:b/>
          <w:sz w:val="22"/>
          <w:szCs w:val="22"/>
        </w:rPr>
      </w:pPr>
    </w:p>
    <w:p w14:paraId="5911D91B" w14:textId="77777777" w:rsidR="00E00A97" w:rsidRDefault="00E00A97" w:rsidP="00E00A97">
      <w:pPr>
        <w:tabs>
          <w:tab w:val="left" w:pos="0"/>
          <w:tab w:val="left" w:pos="3120"/>
        </w:tabs>
        <w:suppressAutoHyphens/>
        <w:ind w:right="-540"/>
        <w:rPr>
          <w:rFonts w:ascii="Calibri" w:hAnsi="Calibri"/>
          <w:b/>
          <w:sz w:val="22"/>
          <w:szCs w:val="22"/>
        </w:rPr>
      </w:pPr>
      <w:r w:rsidRPr="00881927">
        <w:rPr>
          <w:rFonts w:ascii="Calibri" w:hAnsi="Calibri"/>
          <w:b/>
          <w:sz w:val="22"/>
          <w:szCs w:val="22"/>
        </w:rPr>
        <w:t xml:space="preserve">York Hospital, York, ME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sz w:val="22"/>
          <w:szCs w:val="22"/>
        </w:rPr>
        <w:t>7/17</w:t>
      </w:r>
      <w:r w:rsidRPr="00CB443D">
        <w:rPr>
          <w:rFonts w:ascii="Calibri" w:hAnsi="Calibri"/>
          <w:sz w:val="22"/>
          <w:szCs w:val="22"/>
        </w:rPr>
        <w:t>-present</w:t>
      </w:r>
    </w:p>
    <w:p w14:paraId="1CC2BEC5" w14:textId="5F171AE0" w:rsidR="00E00A97" w:rsidRDefault="00E00A97" w:rsidP="00E00A97">
      <w:pPr>
        <w:tabs>
          <w:tab w:val="left" w:pos="0"/>
          <w:tab w:val="left" w:pos="3120"/>
        </w:tabs>
        <w:suppressAutoHyphens/>
        <w:ind w:right="-540"/>
        <w:rPr>
          <w:rFonts w:ascii="Calibri" w:hAnsi="Calibri"/>
          <w:b/>
          <w:i/>
          <w:sz w:val="22"/>
          <w:szCs w:val="22"/>
        </w:rPr>
      </w:pPr>
      <w:r>
        <w:rPr>
          <w:rFonts w:ascii="Calibri" w:hAnsi="Calibri"/>
          <w:b/>
          <w:i/>
          <w:sz w:val="22"/>
          <w:szCs w:val="22"/>
        </w:rPr>
        <w:t>Director of Walk-in Services</w:t>
      </w:r>
    </w:p>
    <w:p w14:paraId="146EFCE9" w14:textId="18A4CABE" w:rsidR="00640D03" w:rsidRDefault="00640D03" w:rsidP="00E00A97">
      <w:pPr>
        <w:tabs>
          <w:tab w:val="left" w:pos="0"/>
          <w:tab w:val="left" w:pos="3120"/>
        </w:tabs>
        <w:suppressAutoHyphens/>
        <w:ind w:right="-540"/>
        <w:rPr>
          <w:rFonts w:ascii="Calibri" w:hAnsi="Calibri"/>
          <w:b/>
          <w:i/>
          <w:sz w:val="22"/>
          <w:szCs w:val="22"/>
        </w:rPr>
      </w:pPr>
      <w:r>
        <w:rPr>
          <w:rFonts w:ascii="Calibri" w:hAnsi="Calibri"/>
          <w:b/>
          <w:i/>
          <w:sz w:val="22"/>
          <w:szCs w:val="22"/>
        </w:rPr>
        <w:t>Lead Provider</w:t>
      </w:r>
    </w:p>
    <w:p w14:paraId="761D5CDC" w14:textId="6990C47B" w:rsidR="00E00A97" w:rsidRDefault="00E00A97" w:rsidP="00E00A97">
      <w:pPr>
        <w:numPr>
          <w:ilvl w:val="0"/>
          <w:numId w:val="32"/>
        </w:numPr>
        <w:ind w:right="720"/>
        <w:rPr>
          <w:rFonts w:ascii="Calibri" w:hAnsi="Calibri"/>
          <w:sz w:val="22"/>
          <w:szCs w:val="22"/>
        </w:rPr>
      </w:pPr>
      <w:r w:rsidRPr="00A21B18">
        <w:rPr>
          <w:rFonts w:ascii="Calibri" w:hAnsi="Calibri"/>
          <w:sz w:val="22"/>
          <w:szCs w:val="22"/>
        </w:rPr>
        <w:t xml:space="preserve">Lead clinician and director of providers at York Hospital's network of walk-in care facilities.  Locations include Berwick, Kittery, </w:t>
      </w:r>
      <w:r>
        <w:rPr>
          <w:rFonts w:ascii="Calibri" w:hAnsi="Calibri"/>
          <w:sz w:val="22"/>
          <w:szCs w:val="22"/>
        </w:rPr>
        <w:t xml:space="preserve">Sanford, </w:t>
      </w:r>
      <w:r w:rsidRPr="00A21B18">
        <w:rPr>
          <w:rFonts w:ascii="Calibri" w:hAnsi="Calibri"/>
          <w:sz w:val="22"/>
          <w:szCs w:val="22"/>
        </w:rPr>
        <w:t xml:space="preserve">and York, Maine. </w:t>
      </w:r>
      <w:r>
        <w:rPr>
          <w:rFonts w:ascii="Calibri" w:hAnsi="Calibri"/>
          <w:sz w:val="22"/>
          <w:szCs w:val="22"/>
        </w:rPr>
        <w:t>Total daily volume of &gt;100 patients/daily</w:t>
      </w:r>
    </w:p>
    <w:p w14:paraId="5F806732" w14:textId="77777777" w:rsidR="00E00A97" w:rsidRPr="00A21B18" w:rsidRDefault="00E00A97" w:rsidP="00E00A97">
      <w:pPr>
        <w:numPr>
          <w:ilvl w:val="0"/>
          <w:numId w:val="32"/>
        </w:numPr>
        <w:ind w:right="720"/>
        <w:rPr>
          <w:rFonts w:ascii="Calibri" w:hAnsi="Calibri"/>
          <w:sz w:val="22"/>
          <w:szCs w:val="22"/>
        </w:rPr>
      </w:pPr>
      <w:r w:rsidRPr="00881927">
        <w:rPr>
          <w:rFonts w:ascii="Calibri" w:hAnsi="Calibri"/>
          <w:sz w:val="22"/>
          <w:szCs w:val="22"/>
        </w:rPr>
        <w:t xml:space="preserve">Provided administrative oversight for all aspects of the clinical operation, including </w:t>
      </w:r>
      <w:r w:rsidRPr="00763697">
        <w:rPr>
          <w:rFonts w:ascii="Calibri" w:hAnsi="Calibri"/>
          <w:sz w:val="22"/>
          <w:szCs w:val="22"/>
        </w:rPr>
        <w:t>budget, marketing, and strategic planning.</w:t>
      </w:r>
    </w:p>
    <w:p w14:paraId="5C03CBFE" w14:textId="77777777" w:rsidR="00E00A97" w:rsidRDefault="00E00A97" w:rsidP="00E00A97">
      <w:pPr>
        <w:numPr>
          <w:ilvl w:val="0"/>
          <w:numId w:val="32"/>
        </w:numPr>
        <w:ind w:right="720"/>
        <w:rPr>
          <w:rFonts w:ascii="Calibri" w:hAnsi="Calibri"/>
          <w:sz w:val="22"/>
          <w:szCs w:val="22"/>
        </w:rPr>
      </w:pPr>
      <w:r w:rsidRPr="00881927">
        <w:rPr>
          <w:rFonts w:ascii="Calibri" w:hAnsi="Calibri"/>
          <w:sz w:val="22"/>
          <w:szCs w:val="22"/>
        </w:rPr>
        <w:t>Established process for quality assurance</w:t>
      </w:r>
      <w:r>
        <w:rPr>
          <w:rFonts w:ascii="Calibri" w:hAnsi="Calibri"/>
          <w:sz w:val="22"/>
          <w:szCs w:val="22"/>
        </w:rPr>
        <w:t xml:space="preserve">/improvement, best practice, and high </w:t>
      </w:r>
    </w:p>
    <w:p w14:paraId="18B5BF85" w14:textId="77777777" w:rsidR="00566DF1" w:rsidRDefault="00E00A97" w:rsidP="00E00A97">
      <w:pPr>
        <w:tabs>
          <w:tab w:val="left" w:pos="0"/>
          <w:tab w:val="left" w:pos="3120"/>
        </w:tabs>
        <w:suppressAutoHyphens/>
        <w:ind w:right="-540"/>
        <w:rPr>
          <w:rFonts w:ascii="Calibri" w:hAnsi="Calibri"/>
          <w:sz w:val="22"/>
          <w:szCs w:val="22"/>
        </w:rPr>
      </w:pPr>
      <w:r>
        <w:rPr>
          <w:rFonts w:ascii="Calibri" w:hAnsi="Calibri"/>
          <w:sz w:val="22"/>
          <w:szCs w:val="22"/>
        </w:rPr>
        <w:t xml:space="preserve">               patient satisfaction scores.</w:t>
      </w:r>
    </w:p>
    <w:p w14:paraId="0F81088B" w14:textId="77777777" w:rsidR="00566DF1" w:rsidRDefault="00566DF1" w:rsidP="00E00A97">
      <w:pPr>
        <w:tabs>
          <w:tab w:val="left" w:pos="0"/>
          <w:tab w:val="left" w:pos="3120"/>
        </w:tabs>
        <w:suppressAutoHyphens/>
        <w:ind w:right="-540"/>
        <w:rPr>
          <w:rFonts w:ascii="Calibri" w:hAnsi="Calibri"/>
          <w:sz w:val="22"/>
          <w:szCs w:val="22"/>
        </w:rPr>
      </w:pPr>
    </w:p>
    <w:p w14:paraId="64316AF3" w14:textId="192D3ECB" w:rsidR="00566DF1" w:rsidRDefault="00566DF1" w:rsidP="00E00A97">
      <w:pPr>
        <w:tabs>
          <w:tab w:val="left" w:pos="0"/>
          <w:tab w:val="left" w:pos="3120"/>
        </w:tabs>
        <w:suppressAutoHyphens/>
        <w:ind w:right="-540"/>
        <w:rPr>
          <w:rFonts w:ascii="Calibri" w:hAnsi="Calibri"/>
          <w:b/>
          <w:sz w:val="22"/>
          <w:szCs w:val="22"/>
        </w:rPr>
      </w:pPr>
      <w:r w:rsidRPr="00881927">
        <w:rPr>
          <w:rFonts w:ascii="Calibri" w:hAnsi="Calibri"/>
          <w:b/>
          <w:sz w:val="22"/>
          <w:szCs w:val="22"/>
        </w:rPr>
        <w:t xml:space="preserve">York Hospital, York, ME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566DF1">
        <w:rPr>
          <w:rFonts w:ascii="Calibri" w:hAnsi="Calibri"/>
          <w:sz w:val="22"/>
          <w:szCs w:val="22"/>
        </w:rPr>
        <w:t>4/20-</w:t>
      </w:r>
      <w:r w:rsidR="004E6A62">
        <w:rPr>
          <w:rFonts w:ascii="Calibri" w:hAnsi="Calibri"/>
          <w:sz w:val="22"/>
          <w:szCs w:val="22"/>
        </w:rPr>
        <w:t>4/23</w:t>
      </w:r>
    </w:p>
    <w:p w14:paraId="56E0DDCB" w14:textId="20383271" w:rsidR="00E00A97" w:rsidRPr="00566DF1" w:rsidRDefault="00566DF1" w:rsidP="00E00A97">
      <w:pPr>
        <w:tabs>
          <w:tab w:val="left" w:pos="0"/>
          <w:tab w:val="left" w:pos="3120"/>
        </w:tabs>
        <w:suppressAutoHyphens/>
        <w:ind w:right="-540"/>
        <w:rPr>
          <w:rFonts w:ascii="Calibri" w:hAnsi="Calibri"/>
          <w:i/>
          <w:sz w:val="22"/>
          <w:szCs w:val="22"/>
        </w:rPr>
      </w:pPr>
      <w:r w:rsidRPr="00566DF1">
        <w:rPr>
          <w:rFonts w:ascii="Calibri" w:hAnsi="Calibri"/>
          <w:b/>
          <w:i/>
          <w:sz w:val="22"/>
          <w:szCs w:val="22"/>
        </w:rPr>
        <w:t>Director of COVID Drive Thru Test Site</w:t>
      </w:r>
      <w:r w:rsidR="00227D62">
        <w:rPr>
          <w:rFonts w:ascii="Calibri" w:hAnsi="Calibri"/>
          <w:b/>
          <w:i/>
          <w:sz w:val="22"/>
          <w:szCs w:val="22"/>
        </w:rPr>
        <w:t xml:space="preserve"> and Therapeutics Program</w:t>
      </w:r>
    </w:p>
    <w:p w14:paraId="0BA995B5" w14:textId="03D9BDFA" w:rsidR="00566DF1" w:rsidRDefault="00566DF1" w:rsidP="00566DF1">
      <w:pPr>
        <w:numPr>
          <w:ilvl w:val="0"/>
          <w:numId w:val="32"/>
        </w:numPr>
        <w:ind w:right="720"/>
        <w:rPr>
          <w:rFonts w:ascii="Calibri" w:hAnsi="Calibri"/>
          <w:sz w:val="22"/>
          <w:szCs w:val="22"/>
        </w:rPr>
      </w:pPr>
      <w:r>
        <w:rPr>
          <w:rFonts w:ascii="Calibri" w:hAnsi="Calibri"/>
          <w:sz w:val="22"/>
          <w:szCs w:val="22"/>
        </w:rPr>
        <w:t>Stood up testing program with outpatient, lab-based testing partner to perform PCR testing</w:t>
      </w:r>
      <w:r w:rsidR="00227D62">
        <w:rPr>
          <w:rFonts w:ascii="Calibri" w:hAnsi="Calibri"/>
          <w:sz w:val="22"/>
          <w:szCs w:val="22"/>
        </w:rPr>
        <w:t>, rapid molecular and antigen testing</w:t>
      </w:r>
    </w:p>
    <w:p w14:paraId="5359CB94" w14:textId="1F06B33E" w:rsidR="00227D62" w:rsidRDefault="00227D62" w:rsidP="00566DF1">
      <w:pPr>
        <w:numPr>
          <w:ilvl w:val="0"/>
          <w:numId w:val="32"/>
        </w:numPr>
        <w:ind w:right="720"/>
        <w:rPr>
          <w:rFonts w:ascii="Calibri" w:hAnsi="Calibri"/>
          <w:sz w:val="22"/>
          <w:szCs w:val="22"/>
        </w:rPr>
      </w:pPr>
      <w:r>
        <w:rPr>
          <w:rFonts w:ascii="Calibri" w:hAnsi="Calibri"/>
          <w:sz w:val="22"/>
          <w:szCs w:val="22"/>
        </w:rPr>
        <w:t xml:space="preserve">Provided “One-stop-shop” for available COVID therapeutics, </w:t>
      </w:r>
      <w:r w:rsidR="00640D03">
        <w:rPr>
          <w:rFonts w:ascii="Calibri" w:hAnsi="Calibri"/>
          <w:sz w:val="22"/>
          <w:szCs w:val="22"/>
        </w:rPr>
        <w:t>including</w:t>
      </w:r>
      <w:r>
        <w:rPr>
          <w:rFonts w:ascii="Calibri" w:hAnsi="Calibri"/>
          <w:sz w:val="22"/>
          <w:szCs w:val="22"/>
        </w:rPr>
        <w:t xml:space="preserve"> oral antivirals and monoclonal antibodies.</w:t>
      </w:r>
    </w:p>
    <w:p w14:paraId="03E0F5E2" w14:textId="7BDE74EA" w:rsidR="00566DF1" w:rsidRDefault="00566DF1" w:rsidP="00566DF1">
      <w:pPr>
        <w:numPr>
          <w:ilvl w:val="0"/>
          <w:numId w:val="32"/>
        </w:numPr>
        <w:ind w:right="720"/>
        <w:rPr>
          <w:rFonts w:ascii="Calibri" w:hAnsi="Calibri"/>
          <w:sz w:val="22"/>
          <w:szCs w:val="22"/>
        </w:rPr>
      </w:pPr>
      <w:r w:rsidRPr="00A21B18">
        <w:rPr>
          <w:rFonts w:ascii="Calibri" w:hAnsi="Calibri"/>
          <w:sz w:val="22"/>
          <w:szCs w:val="22"/>
        </w:rPr>
        <w:t xml:space="preserve"> </w:t>
      </w:r>
      <w:r>
        <w:rPr>
          <w:rFonts w:ascii="Calibri" w:hAnsi="Calibri"/>
          <w:sz w:val="22"/>
          <w:szCs w:val="22"/>
        </w:rPr>
        <w:t>Managed State of Maine DHHS partnership to support rapid testing</w:t>
      </w:r>
      <w:r w:rsidR="00227D62">
        <w:rPr>
          <w:rFonts w:ascii="Calibri" w:hAnsi="Calibri"/>
          <w:sz w:val="22"/>
          <w:szCs w:val="22"/>
        </w:rPr>
        <w:t xml:space="preserve"> and treatment</w:t>
      </w:r>
      <w:r>
        <w:rPr>
          <w:rFonts w:ascii="Calibri" w:hAnsi="Calibri"/>
          <w:sz w:val="22"/>
          <w:szCs w:val="22"/>
        </w:rPr>
        <w:t xml:space="preserve"> program to support </w:t>
      </w:r>
      <w:r w:rsidRPr="00566DF1">
        <w:rPr>
          <w:rFonts w:ascii="Calibri" w:hAnsi="Calibri"/>
          <w:i/>
          <w:sz w:val="22"/>
          <w:szCs w:val="22"/>
        </w:rPr>
        <w:t>Keep Maine Healthy Initiative</w:t>
      </w:r>
    </w:p>
    <w:p w14:paraId="68458A42" w14:textId="77777777" w:rsidR="00566DF1" w:rsidRPr="00A21B18" w:rsidRDefault="00566DF1" w:rsidP="00566DF1">
      <w:pPr>
        <w:numPr>
          <w:ilvl w:val="0"/>
          <w:numId w:val="32"/>
        </w:numPr>
        <w:ind w:right="720"/>
        <w:rPr>
          <w:rFonts w:ascii="Calibri" w:hAnsi="Calibri"/>
          <w:sz w:val="22"/>
          <w:szCs w:val="22"/>
        </w:rPr>
      </w:pPr>
      <w:r w:rsidRPr="00881927">
        <w:rPr>
          <w:rFonts w:ascii="Calibri" w:hAnsi="Calibri"/>
          <w:sz w:val="22"/>
          <w:szCs w:val="22"/>
        </w:rPr>
        <w:t>Provided administrative oversight for all aspects of the clinical operation</w:t>
      </w:r>
      <w:r>
        <w:rPr>
          <w:rFonts w:ascii="Calibri" w:hAnsi="Calibri"/>
          <w:sz w:val="22"/>
          <w:szCs w:val="22"/>
        </w:rPr>
        <w:t>.</w:t>
      </w:r>
    </w:p>
    <w:p w14:paraId="4ED5F7CB" w14:textId="77777777" w:rsidR="00566DF1" w:rsidRDefault="00566DF1" w:rsidP="00566DF1">
      <w:pPr>
        <w:numPr>
          <w:ilvl w:val="0"/>
          <w:numId w:val="32"/>
        </w:numPr>
        <w:ind w:right="720"/>
        <w:rPr>
          <w:rFonts w:ascii="Calibri" w:hAnsi="Calibri"/>
          <w:sz w:val="22"/>
          <w:szCs w:val="22"/>
        </w:rPr>
      </w:pPr>
      <w:r w:rsidRPr="00881927">
        <w:rPr>
          <w:rFonts w:ascii="Calibri" w:hAnsi="Calibri"/>
          <w:sz w:val="22"/>
          <w:szCs w:val="22"/>
        </w:rPr>
        <w:t>Established process for quality assurance</w:t>
      </w:r>
      <w:r>
        <w:rPr>
          <w:rFonts w:ascii="Calibri" w:hAnsi="Calibri"/>
          <w:sz w:val="22"/>
          <w:szCs w:val="22"/>
        </w:rPr>
        <w:t>/improvement, best practice, and State mandated reporting compliance</w:t>
      </w:r>
    </w:p>
    <w:p w14:paraId="714ED33B" w14:textId="77777777" w:rsidR="00E00A97" w:rsidRDefault="00E00A97" w:rsidP="00640D03">
      <w:pPr>
        <w:ind w:right="720"/>
        <w:rPr>
          <w:rFonts w:ascii="Calibri" w:hAnsi="Calibri"/>
          <w:b/>
          <w:i/>
          <w:sz w:val="22"/>
          <w:szCs w:val="22"/>
        </w:rPr>
      </w:pPr>
      <w:r>
        <w:rPr>
          <w:rFonts w:ascii="Calibri" w:hAnsi="Calibri"/>
          <w:b/>
          <w:i/>
          <w:sz w:val="22"/>
          <w:szCs w:val="22"/>
        </w:rPr>
        <w:tab/>
      </w:r>
    </w:p>
    <w:p w14:paraId="780A7C03" w14:textId="77777777" w:rsidR="00E00A97" w:rsidRDefault="00E00A97" w:rsidP="00E00A97">
      <w:pPr>
        <w:tabs>
          <w:tab w:val="left" w:pos="0"/>
          <w:tab w:val="left" w:pos="3120"/>
        </w:tabs>
        <w:suppressAutoHyphens/>
        <w:ind w:right="-540"/>
        <w:rPr>
          <w:rFonts w:ascii="Calibri" w:hAnsi="Calibri"/>
          <w:b/>
          <w:sz w:val="22"/>
          <w:szCs w:val="22"/>
        </w:rPr>
      </w:pPr>
      <w:r w:rsidRPr="00881927">
        <w:rPr>
          <w:rFonts w:ascii="Calibri" w:hAnsi="Calibri"/>
          <w:b/>
          <w:sz w:val="22"/>
          <w:szCs w:val="22"/>
        </w:rPr>
        <w:t xml:space="preserve">York Hospital, York, ME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 xml:space="preserve">        </w:t>
      </w:r>
      <w:r>
        <w:rPr>
          <w:rFonts w:ascii="Calibri" w:hAnsi="Calibri"/>
          <w:sz w:val="22"/>
          <w:szCs w:val="22"/>
        </w:rPr>
        <w:t>10/16</w:t>
      </w:r>
      <w:r w:rsidRPr="00CB443D">
        <w:rPr>
          <w:rFonts w:ascii="Calibri" w:hAnsi="Calibri"/>
          <w:sz w:val="22"/>
          <w:szCs w:val="22"/>
        </w:rPr>
        <w:t>-present</w:t>
      </w:r>
    </w:p>
    <w:p w14:paraId="4544696A" w14:textId="77777777" w:rsidR="00E00A97" w:rsidRDefault="00E00A97" w:rsidP="00E00A97">
      <w:pPr>
        <w:tabs>
          <w:tab w:val="left" w:pos="0"/>
          <w:tab w:val="left" w:pos="3120"/>
        </w:tabs>
        <w:suppressAutoHyphens/>
        <w:ind w:right="-540"/>
        <w:rPr>
          <w:rFonts w:ascii="Calibri" w:hAnsi="Calibri"/>
          <w:b/>
          <w:i/>
          <w:sz w:val="22"/>
          <w:szCs w:val="22"/>
        </w:rPr>
      </w:pPr>
      <w:r>
        <w:rPr>
          <w:rFonts w:ascii="Calibri" w:hAnsi="Calibri"/>
          <w:b/>
          <w:i/>
          <w:sz w:val="22"/>
          <w:szCs w:val="22"/>
        </w:rPr>
        <w:t xml:space="preserve">Lead </w:t>
      </w:r>
      <w:r w:rsidRPr="00CB443D">
        <w:rPr>
          <w:rFonts w:ascii="Calibri" w:hAnsi="Calibri"/>
          <w:b/>
          <w:i/>
          <w:sz w:val="22"/>
          <w:szCs w:val="22"/>
        </w:rPr>
        <w:t>Provider</w:t>
      </w:r>
      <w:r>
        <w:rPr>
          <w:rFonts w:ascii="Calibri" w:hAnsi="Calibri"/>
          <w:b/>
          <w:i/>
          <w:sz w:val="22"/>
          <w:szCs w:val="22"/>
        </w:rPr>
        <w:t>, Virtual Walk-in Telehealth Program</w:t>
      </w:r>
    </w:p>
    <w:p w14:paraId="6C8CD7C1" w14:textId="77777777" w:rsidR="00E00A97" w:rsidRPr="00475676" w:rsidRDefault="00E00A97" w:rsidP="00E00A97">
      <w:pPr>
        <w:pStyle w:val="ListParagraph"/>
        <w:numPr>
          <w:ilvl w:val="0"/>
          <w:numId w:val="49"/>
        </w:numPr>
        <w:tabs>
          <w:tab w:val="left" w:pos="0"/>
          <w:tab w:val="left" w:pos="3120"/>
        </w:tabs>
        <w:suppressAutoHyphens/>
        <w:ind w:right="-540"/>
        <w:rPr>
          <w:rFonts w:ascii="Calibri" w:hAnsi="Calibri"/>
          <w:sz w:val="22"/>
          <w:szCs w:val="22"/>
        </w:rPr>
      </w:pPr>
      <w:r w:rsidRPr="00475676">
        <w:rPr>
          <w:rFonts w:ascii="Calibri" w:hAnsi="Calibri"/>
          <w:sz w:val="22"/>
          <w:szCs w:val="22"/>
        </w:rPr>
        <w:t>Establish first hospital based virtual walk-in service in State of Maine</w:t>
      </w:r>
    </w:p>
    <w:p w14:paraId="723DF58E" w14:textId="77777777" w:rsidR="00E00A97" w:rsidRDefault="00E00A97" w:rsidP="00E00A97">
      <w:pPr>
        <w:tabs>
          <w:tab w:val="left" w:pos="0"/>
          <w:tab w:val="left" w:pos="3120"/>
        </w:tabs>
        <w:suppressAutoHyphens/>
        <w:ind w:right="-540"/>
        <w:rPr>
          <w:rFonts w:ascii="Calibri" w:hAnsi="Calibri"/>
          <w:b/>
          <w:sz w:val="22"/>
          <w:szCs w:val="22"/>
        </w:rPr>
      </w:pPr>
    </w:p>
    <w:p w14:paraId="4E023EE6" w14:textId="77777777" w:rsidR="00E00A97" w:rsidRDefault="00E00A97" w:rsidP="00E00A97">
      <w:pPr>
        <w:tabs>
          <w:tab w:val="left" w:pos="0"/>
          <w:tab w:val="left" w:pos="3120"/>
        </w:tabs>
        <w:suppressAutoHyphens/>
        <w:ind w:right="-540"/>
        <w:rPr>
          <w:rFonts w:ascii="Calibri" w:hAnsi="Calibri"/>
          <w:b/>
          <w:sz w:val="22"/>
          <w:szCs w:val="22"/>
        </w:rPr>
      </w:pPr>
      <w:r w:rsidRPr="00881927">
        <w:rPr>
          <w:rFonts w:ascii="Calibri" w:hAnsi="Calibri"/>
          <w:b/>
          <w:sz w:val="22"/>
          <w:szCs w:val="22"/>
        </w:rPr>
        <w:t xml:space="preserve">York Hospital, York, ME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sz w:val="22"/>
          <w:szCs w:val="22"/>
        </w:rPr>
        <w:t>5/14-6/15</w:t>
      </w:r>
    </w:p>
    <w:p w14:paraId="4733D033" w14:textId="6CC8BB2D" w:rsidR="00E00A97" w:rsidRPr="00CB443D" w:rsidRDefault="00E00A97" w:rsidP="00E00A97">
      <w:pPr>
        <w:tabs>
          <w:tab w:val="left" w:pos="0"/>
          <w:tab w:val="left" w:pos="3120"/>
        </w:tabs>
        <w:suppressAutoHyphens/>
        <w:ind w:right="-540"/>
        <w:rPr>
          <w:rFonts w:ascii="Calibri" w:hAnsi="Calibri"/>
          <w:b/>
          <w:i/>
          <w:sz w:val="22"/>
          <w:szCs w:val="22"/>
        </w:rPr>
      </w:pPr>
      <w:r w:rsidRPr="00CB443D">
        <w:rPr>
          <w:rFonts w:ascii="Calibri" w:hAnsi="Calibri"/>
          <w:b/>
          <w:i/>
          <w:sz w:val="22"/>
          <w:szCs w:val="22"/>
        </w:rPr>
        <w:t>Lead</w:t>
      </w:r>
      <w:r w:rsidR="00861FEA">
        <w:rPr>
          <w:rFonts w:ascii="Calibri" w:hAnsi="Calibri"/>
          <w:b/>
          <w:i/>
          <w:sz w:val="22"/>
          <w:szCs w:val="22"/>
        </w:rPr>
        <w:t xml:space="preserve"> </w:t>
      </w:r>
      <w:r w:rsidRPr="00CB443D">
        <w:rPr>
          <w:rFonts w:ascii="Calibri" w:hAnsi="Calibri"/>
          <w:b/>
          <w:i/>
          <w:sz w:val="22"/>
          <w:szCs w:val="22"/>
        </w:rPr>
        <w:t xml:space="preserve">Provider, </w:t>
      </w:r>
      <w:r w:rsidR="00640D03">
        <w:rPr>
          <w:rFonts w:ascii="Calibri" w:hAnsi="Calibri"/>
          <w:b/>
          <w:i/>
          <w:sz w:val="22"/>
          <w:szCs w:val="22"/>
        </w:rPr>
        <w:t>Kittery</w:t>
      </w:r>
      <w:r w:rsidRPr="00CB443D">
        <w:rPr>
          <w:rFonts w:ascii="Calibri" w:hAnsi="Calibri"/>
          <w:b/>
          <w:i/>
          <w:sz w:val="22"/>
          <w:szCs w:val="22"/>
        </w:rPr>
        <w:t xml:space="preserve"> WALK-IN Care</w:t>
      </w:r>
    </w:p>
    <w:p w14:paraId="29C71BC8" w14:textId="77777777" w:rsidR="00E00A97" w:rsidRPr="00763697" w:rsidRDefault="00E00A97" w:rsidP="00E00A97">
      <w:pPr>
        <w:numPr>
          <w:ilvl w:val="0"/>
          <w:numId w:val="32"/>
        </w:numPr>
        <w:ind w:right="720"/>
        <w:rPr>
          <w:rFonts w:ascii="Calibri" w:hAnsi="Calibri"/>
          <w:sz w:val="22"/>
          <w:szCs w:val="22"/>
        </w:rPr>
      </w:pPr>
      <w:r w:rsidRPr="00881927">
        <w:rPr>
          <w:rFonts w:ascii="Calibri" w:hAnsi="Calibri"/>
          <w:sz w:val="22"/>
          <w:szCs w:val="22"/>
        </w:rPr>
        <w:t xml:space="preserve">Provided administrative oversight for all aspects of the clinical operation, including </w:t>
      </w:r>
      <w:r w:rsidRPr="00763697">
        <w:rPr>
          <w:rFonts w:ascii="Calibri" w:hAnsi="Calibri"/>
          <w:sz w:val="22"/>
          <w:szCs w:val="22"/>
        </w:rPr>
        <w:t>budget, marketing, and strategic planning.</w:t>
      </w:r>
    </w:p>
    <w:p w14:paraId="568186AB" w14:textId="77777777" w:rsidR="00E00A97" w:rsidRPr="00881927" w:rsidRDefault="00E00A97" w:rsidP="00E00A97">
      <w:pPr>
        <w:numPr>
          <w:ilvl w:val="0"/>
          <w:numId w:val="32"/>
        </w:numPr>
        <w:ind w:right="720"/>
        <w:rPr>
          <w:rFonts w:ascii="Calibri" w:hAnsi="Calibri"/>
          <w:sz w:val="22"/>
          <w:szCs w:val="22"/>
        </w:rPr>
      </w:pPr>
      <w:r w:rsidRPr="00881927">
        <w:rPr>
          <w:rFonts w:ascii="Calibri" w:hAnsi="Calibri"/>
          <w:sz w:val="22"/>
          <w:szCs w:val="22"/>
        </w:rPr>
        <w:t>Served as lead clinician and primary provider at the Center</w:t>
      </w:r>
      <w:r>
        <w:rPr>
          <w:rFonts w:ascii="Calibri" w:hAnsi="Calibri"/>
          <w:sz w:val="22"/>
          <w:szCs w:val="22"/>
        </w:rPr>
        <w:t>.</w:t>
      </w:r>
    </w:p>
    <w:p w14:paraId="4218451B" w14:textId="77777777" w:rsidR="00E00A97" w:rsidRDefault="00E00A97" w:rsidP="00E00A97">
      <w:pPr>
        <w:numPr>
          <w:ilvl w:val="0"/>
          <w:numId w:val="32"/>
        </w:numPr>
        <w:ind w:right="720"/>
        <w:rPr>
          <w:rFonts w:ascii="Calibri" w:hAnsi="Calibri"/>
          <w:sz w:val="22"/>
          <w:szCs w:val="22"/>
        </w:rPr>
      </w:pPr>
      <w:r w:rsidRPr="00881927">
        <w:rPr>
          <w:rFonts w:ascii="Calibri" w:hAnsi="Calibri"/>
          <w:sz w:val="22"/>
          <w:szCs w:val="22"/>
        </w:rPr>
        <w:t>Established process for quality assurance</w:t>
      </w:r>
      <w:r>
        <w:rPr>
          <w:rFonts w:ascii="Calibri" w:hAnsi="Calibri"/>
          <w:sz w:val="22"/>
          <w:szCs w:val="22"/>
        </w:rPr>
        <w:t xml:space="preserve">/improvement, best practice, and high </w:t>
      </w:r>
    </w:p>
    <w:p w14:paraId="382007BB" w14:textId="77777777" w:rsidR="00E00A97" w:rsidRPr="00CB443D" w:rsidRDefault="00E00A97" w:rsidP="00E00A97">
      <w:pPr>
        <w:ind w:left="720" w:right="720"/>
        <w:rPr>
          <w:rFonts w:ascii="Calibri" w:hAnsi="Calibri"/>
          <w:sz w:val="22"/>
          <w:szCs w:val="22"/>
        </w:rPr>
      </w:pPr>
      <w:r>
        <w:rPr>
          <w:rFonts w:ascii="Calibri" w:hAnsi="Calibri"/>
          <w:sz w:val="22"/>
          <w:szCs w:val="22"/>
        </w:rPr>
        <w:t>patient satisfaction scores.</w:t>
      </w:r>
    </w:p>
    <w:p w14:paraId="3FD5727E" w14:textId="77777777" w:rsidR="00E00A97" w:rsidRDefault="00E00A97" w:rsidP="00E00A97">
      <w:pPr>
        <w:tabs>
          <w:tab w:val="left" w:pos="0"/>
          <w:tab w:val="left" w:pos="3120"/>
        </w:tabs>
        <w:suppressAutoHyphens/>
        <w:ind w:right="-540"/>
        <w:rPr>
          <w:rFonts w:ascii="Calibri" w:hAnsi="Calibri"/>
          <w:b/>
          <w:sz w:val="22"/>
          <w:szCs w:val="22"/>
        </w:rPr>
      </w:pPr>
    </w:p>
    <w:p w14:paraId="34BE1453" w14:textId="77777777" w:rsidR="00640D03" w:rsidRDefault="00640D03" w:rsidP="00E00A97">
      <w:pPr>
        <w:tabs>
          <w:tab w:val="left" w:pos="0"/>
          <w:tab w:val="left" w:pos="3120"/>
        </w:tabs>
        <w:suppressAutoHyphens/>
        <w:ind w:right="-540"/>
        <w:rPr>
          <w:rFonts w:ascii="Calibri" w:hAnsi="Calibri"/>
          <w:b/>
          <w:sz w:val="22"/>
          <w:szCs w:val="22"/>
        </w:rPr>
      </w:pPr>
    </w:p>
    <w:p w14:paraId="7A961247" w14:textId="0AF0035F" w:rsidR="00E00A97" w:rsidRPr="00881927" w:rsidRDefault="00E00A97" w:rsidP="00E00A97">
      <w:pPr>
        <w:tabs>
          <w:tab w:val="left" w:pos="0"/>
          <w:tab w:val="left" w:pos="3120"/>
        </w:tabs>
        <w:suppressAutoHyphens/>
        <w:ind w:right="-540"/>
        <w:rPr>
          <w:rFonts w:ascii="Calibri" w:hAnsi="Calibri"/>
          <w:sz w:val="22"/>
          <w:szCs w:val="22"/>
        </w:rPr>
      </w:pPr>
      <w:r w:rsidRPr="00881927">
        <w:rPr>
          <w:rFonts w:ascii="Calibri" w:hAnsi="Calibri"/>
          <w:b/>
          <w:sz w:val="22"/>
          <w:szCs w:val="22"/>
        </w:rPr>
        <w:lastRenderedPageBreak/>
        <w:t>Organogenesis, Inc., Canton, MA</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1/13-4/14</w:t>
      </w:r>
    </w:p>
    <w:p w14:paraId="6A482B12" w14:textId="77777777" w:rsidR="00E00A97" w:rsidRPr="00881927" w:rsidRDefault="00E00A97" w:rsidP="00E00A97">
      <w:pPr>
        <w:tabs>
          <w:tab w:val="left" w:pos="0"/>
          <w:tab w:val="left" w:pos="3120"/>
        </w:tabs>
        <w:suppressAutoHyphens/>
        <w:ind w:right="-540"/>
        <w:rPr>
          <w:rFonts w:ascii="Calibri" w:hAnsi="Calibri"/>
          <w:i/>
          <w:sz w:val="22"/>
          <w:szCs w:val="22"/>
        </w:rPr>
      </w:pPr>
      <w:r w:rsidRPr="00881927">
        <w:rPr>
          <w:rFonts w:ascii="Calibri" w:hAnsi="Calibri"/>
          <w:b/>
          <w:i/>
          <w:sz w:val="22"/>
          <w:szCs w:val="22"/>
        </w:rPr>
        <w:t>Medical Science Liaison</w:t>
      </w:r>
      <w:r w:rsidRPr="00881927">
        <w:rPr>
          <w:rFonts w:ascii="Calibri" w:hAnsi="Calibri"/>
          <w:b/>
          <w:i/>
          <w:sz w:val="22"/>
          <w:szCs w:val="22"/>
        </w:rPr>
        <w:tab/>
      </w:r>
      <w:r w:rsidRPr="00881927">
        <w:rPr>
          <w:rFonts w:ascii="Calibri" w:hAnsi="Calibri"/>
          <w:b/>
          <w:i/>
          <w:sz w:val="22"/>
          <w:szCs w:val="22"/>
        </w:rPr>
        <w:tab/>
      </w:r>
      <w:r w:rsidRPr="00881927">
        <w:rPr>
          <w:rFonts w:ascii="Calibri" w:hAnsi="Calibri"/>
          <w:b/>
          <w:i/>
          <w:sz w:val="22"/>
          <w:szCs w:val="22"/>
        </w:rPr>
        <w:tab/>
      </w:r>
      <w:r w:rsidRPr="00881927">
        <w:rPr>
          <w:rFonts w:ascii="Calibri" w:hAnsi="Calibri"/>
          <w:b/>
          <w:i/>
          <w:sz w:val="22"/>
          <w:szCs w:val="22"/>
        </w:rPr>
        <w:tab/>
      </w:r>
      <w:r w:rsidRPr="00881927">
        <w:rPr>
          <w:rFonts w:ascii="Calibri" w:hAnsi="Calibri"/>
          <w:b/>
          <w:i/>
          <w:sz w:val="22"/>
          <w:szCs w:val="22"/>
        </w:rPr>
        <w:tab/>
      </w:r>
      <w:r w:rsidRPr="00881927">
        <w:rPr>
          <w:rFonts w:ascii="Calibri" w:hAnsi="Calibri"/>
          <w:b/>
          <w:i/>
          <w:sz w:val="22"/>
          <w:szCs w:val="22"/>
        </w:rPr>
        <w:tab/>
      </w:r>
      <w:r w:rsidRPr="00881927">
        <w:rPr>
          <w:rFonts w:ascii="Calibri" w:hAnsi="Calibri"/>
          <w:b/>
          <w:i/>
          <w:sz w:val="22"/>
          <w:szCs w:val="22"/>
        </w:rPr>
        <w:tab/>
      </w:r>
      <w:r w:rsidRPr="00881927">
        <w:rPr>
          <w:rFonts w:ascii="Calibri" w:hAnsi="Calibri"/>
          <w:b/>
          <w:i/>
          <w:sz w:val="22"/>
          <w:szCs w:val="22"/>
        </w:rPr>
        <w:tab/>
      </w:r>
      <w:r w:rsidRPr="00881927">
        <w:rPr>
          <w:rFonts w:ascii="Calibri" w:hAnsi="Calibri"/>
          <w:i/>
          <w:sz w:val="22"/>
          <w:szCs w:val="22"/>
        </w:rPr>
        <w:t xml:space="preserve">        </w:t>
      </w:r>
    </w:p>
    <w:p w14:paraId="6DA9465A" w14:textId="7B2F8563" w:rsidR="00E00A97" w:rsidRPr="00763697" w:rsidRDefault="00E00A97" w:rsidP="00E00A97">
      <w:pPr>
        <w:numPr>
          <w:ilvl w:val="0"/>
          <w:numId w:val="32"/>
        </w:numPr>
        <w:ind w:right="720"/>
        <w:rPr>
          <w:rFonts w:ascii="Calibri" w:hAnsi="Calibri"/>
          <w:sz w:val="22"/>
          <w:szCs w:val="22"/>
        </w:rPr>
      </w:pPr>
      <w:r w:rsidRPr="00881927">
        <w:rPr>
          <w:rFonts w:ascii="Calibri" w:hAnsi="Calibri"/>
          <w:sz w:val="22"/>
          <w:szCs w:val="22"/>
        </w:rPr>
        <w:t>Provide expert clinical, scientific</w:t>
      </w:r>
      <w:r w:rsidR="00861FEA">
        <w:rPr>
          <w:rFonts w:ascii="Calibri" w:hAnsi="Calibri"/>
          <w:sz w:val="22"/>
          <w:szCs w:val="22"/>
        </w:rPr>
        <w:t>,</w:t>
      </w:r>
      <w:r w:rsidRPr="00881927">
        <w:rPr>
          <w:rFonts w:ascii="Calibri" w:hAnsi="Calibri"/>
          <w:sz w:val="22"/>
          <w:szCs w:val="22"/>
        </w:rPr>
        <w:t xml:space="preserve"> and technical knowledge specializing in wound healing, </w:t>
      </w:r>
      <w:r w:rsidRPr="00763697">
        <w:rPr>
          <w:rFonts w:ascii="Calibri" w:hAnsi="Calibri"/>
          <w:sz w:val="22"/>
          <w:szCs w:val="22"/>
        </w:rPr>
        <w:t>tissue engineering</w:t>
      </w:r>
      <w:r w:rsidR="00861FEA">
        <w:rPr>
          <w:rFonts w:ascii="Calibri" w:hAnsi="Calibri"/>
          <w:sz w:val="22"/>
          <w:szCs w:val="22"/>
        </w:rPr>
        <w:t>,</w:t>
      </w:r>
      <w:r w:rsidRPr="00763697">
        <w:rPr>
          <w:rFonts w:ascii="Calibri" w:hAnsi="Calibri"/>
          <w:sz w:val="22"/>
          <w:szCs w:val="22"/>
        </w:rPr>
        <w:t xml:space="preserve"> and its application to regenerative biology and medicine.</w:t>
      </w:r>
    </w:p>
    <w:p w14:paraId="11FCCB5B" w14:textId="77777777" w:rsidR="00E00A97" w:rsidRPr="00881927" w:rsidRDefault="00E00A97" w:rsidP="00E00A97">
      <w:pPr>
        <w:numPr>
          <w:ilvl w:val="0"/>
          <w:numId w:val="32"/>
        </w:numPr>
        <w:ind w:right="720"/>
        <w:rPr>
          <w:rFonts w:ascii="Calibri" w:hAnsi="Calibri"/>
          <w:sz w:val="22"/>
          <w:szCs w:val="22"/>
        </w:rPr>
      </w:pPr>
      <w:r w:rsidRPr="00881927">
        <w:rPr>
          <w:rFonts w:ascii="Calibri" w:hAnsi="Calibri"/>
          <w:sz w:val="22"/>
          <w:szCs w:val="22"/>
        </w:rPr>
        <w:t>Deliver clinically sound, scientifically substantiated, fair-balanced medical information.</w:t>
      </w:r>
    </w:p>
    <w:p w14:paraId="2A1221D3" w14:textId="77777777" w:rsidR="00E00A97" w:rsidRPr="00763697" w:rsidRDefault="00E00A97" w:rsidP="00E00A97">
      <w:pPr>
        <w:numPr>
          <w:ilvl w:val="0"/>
          <w:numId w:val="32"/>
        </w:numPr>
        <w:ind w:right="720"/>
        <w:rPr>
          <w:rFonts w:ascii="Calibri" w:hAnsi="Calibri"/>
          <w:sz w:val="22"/>
          <w:szCs w:val="22"/>
        </w:rPr>
      </w:pPr>
      <w:r w:rsidRPr="00881927">
        <w:rPr>
          <w:rFonts w:ascii="Calibri" w:hAnsi="Calibri"/>
          <w:sz w:val="22"/>
          <w:szCs w:val="22"/>
        </w:rPr>
        <w:t>Interact with potential investigators interested in con</w:t>
      </w:r>
      <w:r>
        <w:rPr>
          <w:rFonts w:ascii="Calibri" w:hAnsi="Calibri"/>
          <w:sz w:val="22"/>
          <w:szCs w:val="22"/>
        </w:rPr>
        <w:t xml:space="preserve">ducting preclinical or clinical </w:t>
      </w:r>
      <w:r w:rsidRPr="00763697">
        <w:rPr>
          <w:rFonts w:ascii="Calibri" w:hAnsi="Calibri"/>
          <w:sz w:val="22"/>
          <w:szCs w:val="22"/>
        </w:rPr>
        <w:t>studies with our products, or in areas of scientific interest to Organogenesis.</w:t>
      </w:r>
    </w:p>
    <w:p w14:paraId="14A8653C" w14:textId="77777777" w:rsidR="00E00A97" w:rsidRPr="00881927" w:rsidRDefault="00E00A97" w:rsidP="00E00A97">
      <w:pPr>
        <w:numPr>
          <w:ilvl w:val="0"/>
          <w:numId w:val="32"/>
        </w:numPr>
        <w:ind w:right="720"/>
        <w:rPr>
          <w:rFonts w:ascii="Calibri" w:hAnsi="Calibri"/>
          <w:sz w:val="22"/>
          <w:szCs w:val="22"/>
        </w:rPr>
      </w:pPr>
      <w:r w:rsidRPr="00881927">
        <w:rPr>
          <w:rFonts w:ascii="Calibri" w:hAnsi="Calibri"/>
          <w:sz w:val="22"/>
          <w:szCs w:val="22"/>
        </w:rPr>
        <w:t>Facilitate company-sponsored and investigator-initiated research initiatives.</w:t>
      </w:r>
    </w:p>
    <w:p w14:paraId="1B407083" w14:textId="1DB0F72A" w:rsidR="00E00A97" w:rsidRPr="00763697" w:rsidRDefault="00E00A97" w:rsidP="00E00A97">
      <w:pPr>
        <w:numPr>
          <w:ilvl w:val="0"/>
          <w:numId w:val="32"/>
        </w:numPr>
        <w:ind w:right="720"/>
        <w:rPr>
          <w:rFonts w:ascii="Calibri" w:hAnsi="Calibri"/>
          <w:sz w:val="22"/>
          <w:szCs w:val="22"/>
        </w:rPr>
      </w:pPr>
      <w:r w:rsidRPr="00881927">
        <w:rPr>
          <w:rFonts w:ascii="Calibri" w:hAnsi="Calibri"/>
          <w:sz w:val="22"/>
          <w:szCs w:val="22"/>
        </w:rPr>
        <w:t xml:space="preserve">Cultivate </w:t>
      </w:r>
      <w:r w:rsidR="00861FEA">
        <w:rPr>
          <w:rFonts w:ascii="Calibri" w:hAnsi="Calibri"/>
          <w:sz w:val="22"/>
          <w:szCs w:val="22"/>
        </w:rPr>
        <w:t>high-caliber</w:t>
      </w:r>
      <w:r w:rsidRPr="00881927">
        <w:rPr>
          <w:rFonts w:ascii="Calibri" w:hAnsi="Calibri"/>
          <w:sz w:val="22"/>
          <w:szCs w:val="22"/>
        </w:rPr>
        <w:t xml:space="preserve">, collaborative relationships to develop and advance innovative </w:t>
      </w:r>
      <w:r w:rsidRPr="00763697">
        <w:rPr>
          <w:rFonts w:ascii="Calibri" w:hAnsi="Calibri"/>
          <w:sz w:val="22"/>
          <w:szCs w:val="22"/>
        </w:rPr>
        <w:t>ideas.</w:t>
      </w:r>
    </w:p>
    <w:p w14:paraId="12291088" w14:textId="77777777" w:rsidR="00E00A97" w:rsidRPr="00763697" w:rsidRDefault="00E00A97" w:rsidP="00E00A97">
      <w:pPr>
        <w:numPr>
          <w:ilvl w:val="0"/>
          <w:numId w:val="32"/>
        </w:numPr>
        <w:ind w:right="720"/>
        <w:rPr>
          <w:rFonts w:ascii="Calibri" w:hAnsi="Calibri"/>
          <w:sz w:val="22"/>
          <w:szCs w:val="22"/>
        </w:rPr>
      </w:pPr>
      <w:r w:rsidRPr="00881927">
        <w:rPr>
          <w:rFonts w:ascii="Calibri" w:hAnsi="Calibri"/>
          <w:sz w:val="22"/>
          <w:szCs w:val="22"/>
        </w:rPr>
        <w:t xml:space="preserve">Advance the understanding of our technologies and associated disease states to address </w:t>
      </w:r>
      <w:r w:rsidRPr="00763697">
        <w:rPr>
          <w:rFonts w:ascii="Calibri" w:hAnsi="Calibri"/>
          <w:sz w:val="22"/>
          <w:szCs w:val="22"/>
        </w:rPr>
        <w:t>unmet patient needs.</w:t>
      </w:r>
    </w:p>
    <w:p w14:paraId="4C6BFB0F" w14:textId="6BCDDD8B" w:rsidR="00E00A97" w:rsidRPr="00881927" w:rsidRDefault="00E00A97" w:rsidP="00E00A97">
      <w:pPr>
        <w:numPr>
          <w:ilvl w:val="0"/>
          <w:numId w:val="32"/>
        </w:numPr>
        <w:ind w:right="720"/>
        <w:rPr>
          <w:rFonts w:ascii="Calibri" w:hAnsi="Calibri"/>
          <w:sz w:val="22"/>
          <w:szCs w:val="22"/>
        </w:rPr>
      </w:pPr>
      <w:r w:rsidRPr="00881927">
        <w:rPr>
          <w:rFonts w:ascii="Calibri" w:hAnsi="Calibri"/>
          <w:sz w:val="22"/>
          <w:szCs w:val="22"/>
        </w:rPr>
        <w:t>Conduct follow-up asses</w:t>
      </w:r>
      <w:r>
        <w:rPr>
          <w:rFonts w:ascii="Calibri" w:hAnsi="Calibri"/>
          <w:sz w:val="22"/>
          <w:szCs w:val="22"/>
        </w:rPr>
        <w:t>sments and training to ensure</w:t>
      </w:r>
      <w:r w:rsidRPr="00881927">
        <w:rPr>
          <w:rFonts w:ascii="Calibri" w:hAnsi="Calibri"/>
          <w:sz w:val="22"/>
          <w:szCs w:val="22"/>
        </w:rPr>
        <w:t xml:space="preserve"> </w:t>
      </w:r>
      <w:r w:rsidR="00861FEA">
        <w:rPr>
          <w:rFonts w:ascii="Calibri" w:hAnsi="Calibri"/>
          <w:sz w:val="22"/>
          <w:szCs w:val="22"/>
        </w:rPr>
        <w:t xml:space="preserve">the </w:t>
      </w:r>
      <w:r w:rsidRPr="00881927">
        <w:rPr>
          <w:rFonts w:ascii="Calibri" w:hAnsi="Calibri"/>
          <w:sz w:val="22"/>
          <w:szCs w:val="22"/>
        </w:rPr>
        <w:t>safe and effective use of our products.</w:t>
      </w:r>
    </w:p>
    <w:p w14:paraId="658B5D7E" w14:textId="77777777" w:rsidR="00E00A97" w:rsidRPr="00881927" w:rsidRDefault="00E00A97" w:rsidP="00E00A97">
      <w:pPr>
        <w:rPr>
          <w:rFonts w:ascii="Calibri" w:hAnsi="Calibri"/>
          <w:sz w:val="22"/>
          <w:szCs w:val="22"/>
        </w:rPr>
      </w:pPr>
    </w:p>
    <w:p w14:paraId="2E8E8BF5" w14:textId="77777777" w:rsidR="00E00A97" w:rsidRPr="00881927" w:rsidRDefault="00E00A97" w:rsidP="00E00A97">
      <w:pPr>
        <w:tabs>
          <w:tab w:val="left" w:pos="0"/>
          <w:tab w:val="left" w:pos="3120"/>
        </w:tabs>
        <w:suppressAutoHyphens/>
        <w:ind w:right="-540"/>
        <w:rPr>
          <w:rFonts w:ascii="Calibri" w:hAnsi="Calibri"/>
          <w:sz w:val="22"/>
          <w:szCs w:val="22"/>
        </w:rPr>
      </w:pPr>
      <w:r w:rsidRPr="00881927">
        <w:rPr>
          <w:rFonts w:ascii="Calibri" w:hAnsi="Calibri"/>
          <w:b/>
          <w:sz w:val="22"/>
          <w:szCs w:val="22"/>
        </w:rPr>
        <w:t>York Hospital, York, ME</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t>7/09-1/13</w:t>
      </w:r>
    </w:p>
    <w:p w14:paraId="2D9C0009" w14:textId="77777777" w:rsidR="00E00A97" w:rsidRPr="00881927" w:rsidRDefault="00E00A97" w:rsidP="00E00A97">
      <w:pPr>
        <w:tabs>
          <w:tab w:val="left" w:pos="0"/>
          <w:tab w:val="left" w:pos="3120"/>
        </w:tabs>
        <w:suppressAutoHyphens/>
        <w:ind w:right="-540"/>
        <w:rPr>
          <w:rFonts w:ascii="Calibri" w:hAnsi="Calibri"/>
          <w:i/>
          <w:sz w:val="22"/>
          <w:szCs w:val="22"/>
        </w:rPr>
      </w:pPr>
      <w:r w:rsidRPr="00881927">
        <w:rPr>
          <w:rFonts w:ascii="Calibri" w:hAnsi="Calibri"/>
          <w:b/>
          <w:i/>
          <w:sz w:val="22"/>
          <w:szCs w:val="22"/>
        </w:rPr>
        <w:t>Program Director</w:t>
      </w:r>
      <w:r w:rsidRPr="00881927">
        <w:rPr>
          <w:rFonts w:ascii="Calibri" w:hAnsi="Calibri"/>
          <w:i/>
          <w:sz w:val="22"/>
          <w:szCs w:val="22"/>
        </w:rPr>
        <w:t>, York County Center for Wound Care &amp; Hyperbaric Medicine</w:t>
      </w:r>
    </w:p>
    <w:p w14:paraId="54BA1E6D" w14:textId="77777777" w:rsidR="00E00A97" w:rsidRPr="00763697" w:rsidRDefault="00E00A97" w:rsidP="00E00A97">
      <w:pPr>
        <w:numPr>
          <w:ilvl w:val="0"/>
          <w:numId w:val="32"/>
        </w:numPr>
        <w:ind w:right="720"/>
        <w:rPr>
          <w:rFonts w:ascii="Calibri" w:hAnsi="Calibri"/>
          <w:sz w:val="22"/>
          <w:szCs w:val="22"/>
        </w:rPr>
      </w:pPr>
      <w:r w:rsidRPr="00881927">
        <w:rPr>
          <w:rFonts w:ascii="Calibri" w:hAnsi="Calibri"/>
          <w:sz w:val="22"/>
          <w:szCs w:val="22"/>
        </w:rPr>
        <w:t xml:space="preserve">Provided administrative oversight for all aspects of the clinical operation, including </w:t>
      </w:r>
      <w:r w:rsidRPr="00763697">
        <w:rPr>
          <w:rFonts w:ascii="Calibri" w:hAnsi="Calibri"/>
          <w:sz w:val="22"/>
          <w:szCs w:val="22"/>
        </w:rPr>
        <w:t>budget, marketing, and strategic planning.</w:t>
      </w:r>
    </w:p>
    <w:p w14:paraId="032E2E8B" w14:textId="77777777" w:rsidR="00E00A97" w:rsidRPr="00881927" w:rsidRDefault="00E00A97" w:rsidP="00E00A97">
      <w:pPr>
        <w:numPr>
          <w:ilvl w:val="0"/>
          <w:numId w:val="32"/>
        </w:numPr>
        <w:ind w:right="720"/>
        <w:rPr>
          <w:rFonts w:ascii="Calibri" w:hAnsi="Calibri"/>
          <w:sz w:val="22"/>
          <w:szCs w:val="22"/>
        </w:rPr>
      </w:pPr>
      <w:r w:rsidRPr="00881927">
        <w:rPr>
          <w:rFonts w:ascii="Calibri" w:hAnsi="Calibri"/>
          <w:sz w:val="22"/>
          <w:szCs w:val="22"/>
        </w:rPr>
        <w:t>Served as lead clinician and primary provider at the Center</w:t>
      </w:r>
      <w:r>
        <w:rPr>
          <w:rFonts w:ascii="Calibri" w:hAnsi="Calibri"/>
          <w:sz w:val="22"/>
          <w:szCs w:val="22"/>
        </w:rPr>
        <w:t>.</w:t>
      </w:r>
    </w:p>
    <w:p w14:paraId="1DBC300A" w14:textId="77777777" w:rsidR="00E00A97" w:rsidRPr="00D14DDB" w:rsidRDefault="00E00A97" w:rsidP="00E00A97">
      <w:pPr>
        <w:numPr>
          <w:ilvl w:val="0"/>
          <w:numId w:val="32"/>
        </w:numPr>
        <w:ind w:right="720"/>
        <w:rPr>
          <w:rFonts w:ascii="Calibri" w:hAnsi="Calibri"/>
          <w:sz w:val="22"/>
          <w:szCs w:val="22"/>
        </w:rPr>
      </w:pPr>
      <w:r w:rsidRPr="00881927">
        <w:rPr>
          <w:rFonts w:ascii="Calibri" w:hAnsi="Calibri"/>
          <w:sz w:val="22"/>
          <w:szCs w:val="22"/>
        </w:rPr>
        <w:t>Director of patient care plans</w:t>
      </w:r>
      <w:r>
        <w:rPr>
          <w:rFonts w:ascii="Calibri" w:hAnsi="Calibri"/>
          <w:sz w:val="22"/>
          <w:szCs w:val="22"/>
        </w:rPr>
        <w:t xml:space="preserve"> and r</w:t>
      </w:r>
      <w:r w:rsidRPr="00D14DDB">
        <w:rPr>
          <w:rFonts w:ascii="Calibri" w:hAnsi="Calibri"/>
          <w:sz w:val="22"/>
          <w:szCs w:val="22"/>
        </w:rPr>
        <w:t>eviewed patient outcomes, outlier reports, and key performance indicators.</w:t>
      </w:r>
    </w:p>
    <w:p w14:paraId="578BA32F" w14:textId="77777777" w:rsidR="00E00A97" w:rsidRPr="00881927" w:rsidRDefault="00E00A97" w:rsidP="00E00A97">
      <w:pPr>
        <w:numPr>
          <w:ilvl w:val="0"/>
          <w:numId w:val="32"/>
        </w:numPr>
        <w:ind w:right="720"/>
        <w:rPr>
          <w:rFonts w:ascii="Calibri" w:hAnsi="Calibri"/>
          <w:sz w:val="22"/>
          <w:szCs w:val="22"/>
        </w:rPr>
      </w:pPr>
      <w:r w:rsidRPr="00881927">
        <w:rPr>
          <w:rFonts w:ascii="Calibri" w:hAnsi="Calibri"/>
          <w:sz w:val="22"/>
          <w:szCs w:val="22"/>
        </w:rPr>
        <w:t>Established process for quality assurance.</w:t>
      </w:r>
    </w:p>
    <w:p w14:paraId="230031B8" w14:textId="77777777" w:rsidR="00E00A97" w:rsidRPr="00881927" w:rsidRDefault="00E00A97" w:rsidP="00E00A97">
      <w:pPr>
        <w:numPr>
          <w:ilvl w:val="0"/>
          <w:numId w:val="32"/>
        </w:numPr>
        <w:ind w:right="720"/>
        <w:rPr>
          <w:rFonts w:ascii="Calibri" w:hAnsi="Calibri"/>
          <w:sz w:val="22"/>
          <w:szCs w:val="22"/>
        </w:rPr>
      </w:pPr>
      <w:r w:rsidRPr="00881927">
        <w:rPr>
          <w:rFonts w:ascii="Calibri" w:hAnsi="Calibri"/>
          <w:sz w:val="22"/>
          <w:szCs w:val="22"/>
        </w:rPr>
        <w:t>Facilitated and directed medical case management.</w:t>
      </w:r>
    </w:p>
    <w:p w14:paraId="59802C0B" w14:textId="77777777" w:rsidR="00E00A97" w:rsidRDefault="00E00A97" w:rsidP="00E00A97">
      <w:pPr>
        <w:tabs>
          <w:tab w:val="left" w:pos="360"/>
          <w:tab w:val="left" w:pos="1440"/>
          <w:tab w:val="left" w:pos="1800"/>
          <w:tab w:val="left" w:pos="2160"/>
        </w:tabs>
        <w:suppressAutoHyphens/>
        <w:ind w:right="-540"/>
        <w:rPr>
          <w:rFonts w:ascii="Calibri" w:hAnsi="Calibri"/>
          <w:b/>
          <w:sz w:val="22"/>
          <w:szCs w:val="22"/>
        </w:rPr>
      </w:pPr>
    </w:p>
    <w:p w14:paraId="252697C9" w14:textId="77777777" w:rsidR="00E00A97" w:rsidRDefault="00E00A97" w:rsidP="00E00A97">
      <w:pPr>
        <w:tabs>
          <w:tab w:val="left" w:pos="360"/>
          <w:tab w:val="left" w:pos="1440"/>
          <w:tab w:val="left" w:pos="1800"/>
          <w:tab w:val="left" w:pos="2160"/>
        </w:tabs>
        <w:suppressAutoHyphens/>
        <w:ind w:right="-540"/>
        <w:rPr>
          <w:rFonts w:ascii="Calibri" w:hAnsi="Calibri"/>
          <w:b/>
          <w:sz w:val="22"/>
          <w:szCs w:val="22"/>
        </w:rPr>
      </w:pPr>
    </w:p>
    <w:p w14:paraId="5499C22D" w14:textId="77777777" w:rsidR="00E00A97" w:rsidRPr="00881927" w:rsidRDefault="00E00A97" w:rsidP="00E00A97">
      <w:pPr>
        <w:tabs>
          <w:tab w:val="left" w:pos="360"/>
          <w:tab w:val="left" w:pos="1440"/>
          <w:tab w:val="left" w:pos="1800"/>
          <w:tab w:val="left" w:pos="2160"/>
        </w:tabs>
        <w:suppressAutoHyphens/>
        <w:ind w:right="-540"/>
        <w:rPr>
          <w:rFonts w:ascii="Calibri" w:hAnsi="Calibri"/>
          <w:b/>
          <w:sz w:val="22"/>
          <w:szCs w:val="22"/>
        </w:rPr>
      </w:pPr>
      <w:r w:rsidRPr="00881927">
        <w:rPr>
          <w:rFonts w:ascii="Calibri" w:hAnsi="Calibri"/>
          <w:b/>
          <w:sz w:val="22"/>
          <w:szCs w:val="22"/>
        </w:rPr>
        <w:t xml:space="preserve">Chamberlain Medical Resources, Dartmouth, MA </w:t>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007A2ED5">
        <w:rPr>
          <w:rFonts w:ascii="Calibri" w:hAnsi="Calibri" w:cs="Arial"/>
          <w:sz w:val="22"/>
          <w:szCs w:val="22"/>
        </w:rPr>
        <w:t>7/09-3/2016</w:t>
      </w:r>
    </w:p>
    <w:p w14:paraId="29BB0F1E" w14:textId="77777777" w:rsidR="00E00A97" w:rsidRPr="00881927" w:rsidRDefault="00E00A97" w:rsidP="00E00A97">
      <w:pPr>
        <w:tabs>
          <w:tab w:val="left" w:pos="360"/>
          <w:tab w:val="left" w:pos="1440"/>
          <w:tab w:val="left" w:pos="1800"/>
          <w:tab w:val="left" w:pos="2160"/>
        </w:tabs>
        <w:suppressAutoHyphens/>
        <w:ind w:right="-540"/>
        <w:rPr>
          <w:rFonts w:ascii="Calibri" w:hAnsi="Calibri"/>
          <w:sz w:val="22"/>
          <w:szCs w:val="22"/>
        </w:rPr>
      </w:pPr>
      <w:r w:rsidRPr="00881927">
        <w:rPr>
          <w:rFonts w:ascii="Calibri" w:hAnsi="Calibri" w:cs="Arial"/>
          <w:b/>
          <w:i/>
          <w:sz w:val="22"/>
          <w:szCs w:val="22"/>
        </w:rPr>
        <w:t>Vice President – Director of Educational Services</w:t>
      </w:r>
      <w:r w:rsidRPr="00881927">
        <w:rPr>
          <w:rFonts w:ascii="Calibri" w:hAnsi="Calibri" w:cs="Arial"/>
          <w:b/>
          <w:i/>
          <w:sz w:val="22"/>
          <w:szCs w:val="22"/>
        </w:rPr>
        <w:tab/>
      </w:r>
      <w:r w:rsidRPr="00881927">
        <w:rPr>
          <w:rFonts w:ascii="Calibri" w:hAnsi="Calibri" w:cs="Arial"/>
          <w:b/>
          <w:i/>
          <w:sz w:val="22"/>
          <w:szCs w:val="22"/>
        </w:rPr>
        <w:tab/>
      </w:r>
      <w:r w:rsidRPr="00881927">
        <w:rPr>
          <w:rFonts w:ascii="Calibri" w:hAnsi="Calibri" w:cs="Arial"/>
          <w:b/>
          <w:i/>
          <w:sz w:val="22"/>
          <w:szCs w:val="22"/>
        </w:rPr>
        <w:tab/>
      </w:r>
      <w:r w:rsidRPr="00881927">
        <w:rPr>
          <w:rFonts w:ascii="Calibri" w:hAnsi="Calibri" w:cs="Arial"/>
          <w:b/>
          <w:i/>
          <w:sz w:val="22"/>
          <w:szCs w:val="22"/>
        </w:rPr>
        <w:tab/>
      </w:r>
      <w:r w:rsidRPr="00881927">
        <w:rPr>
          <w:rFonts w:ascii="Calibri" w:hAnsi="Calibri" w:cs="Arial"/>
          <w:b/>
          <w:i/>
          <w:sz w:val="22"/>
          <w:szCs w:val="22"/>
        </w:rPr>
        <w:tab/>
      </w:r>
    </w:p>
    <w:p w14:paraId="083FB26A" w14:textId="77777777" w:rsidR="00E00A97" w:rsidRPr="00881927" w:rsidRDefault="00E00A97" w:rsidP="00E00A97">
      <w:pPr>
        <w:tabs>
          <w:tab w:val="left" w:pos="360"/>
          <w:tab w:val="left" w:pos="720"/>
          <w:tab w:val="left" w:pos="1800"/>
          <w:tab w:val="left" w:pos="2160"/>
        </w:tabs>
        <w:suppressAutoHyphens/>
        <w:ind w:right="-540"/>
        <w:rPr>
          <w:rFonts w:ascii="Calibri" w:hAnsi="Calibri"/>
          <w:b/>
          <w:sz w:val="22"/>
          <w:szCs w:val="22"/>
        </w:rPr>
      </w:pPr>
      <w:r w:rsidRPr="00881927">
        <w:rPr>
          <w:rFonts w:ascii="Calibri" w:hAnsi="Calibri" w:cs="TimesNewRomanPS-BoldMT"/>
          <w:bCs/>
          <w:color w:val="000000"/>
          <w:sz w:val="22"/>
          <w:szCs w:val="22"/>
          <w:lang w:bidi="en-US"/>
        </w:rPr>
        <w:t>PA Specialty Training for Emergency Medicine</w:t>
      </w:r>
    </w:p>
    <w:p w14:paraId="0EAC4F0C" w14:textId="649CBF37" w:rsidR="00E00A97" w:rsidRPr="00763697" w:rsidRDefault="00E00A97" w:rsidP="00E00A97">
      <w:pPr>
        <w:numPr>
          <w:ilvl w:val="0"/>
          <w:numId w:val="36"/>
        </w:numPr>
        <w:autoSpaceDE w:val="0"/>
        <w:autoSpaceDN w:val="0"/>
        <w:adjustRightInd w:val="0"/>
        <w:ind w:right="720"/>
        <w:rPr>
          <w:rFonts w:ascii="Calibri" w:hAnsi="Calibri" w:cs="TimesNewRomanPS-BoldMT"/>
          <w:bCs/>
          <w:color w:val="000000"/>
          <w:sz w:val="22"/>
          <w:szCs w:val="22"/>
          <w:lang w:bidi="en-US"/>
        </w:rPr>
      </w:pPr>
      <w:r w:rsidRPr="00881927">
        <w:rPr>
          <w:rFonts w:ascii="Calibri" w:hAnsi="Calibri" w:cs="TimesNewRomanPS-BoldMT"/>
          <w:bCs/>
          <w:color w:val="000000"/>
          <w:sz w:val="22"/>
          <w:szCs w:val="22"/>
          <w:lang w:bidi="en-US"/>
        </w:rPr>
        <w:t xml:space="preserve">Director/original developer of curriculum for </w:t>
      </w:r>
      <w:r w:rsidR="00861FEA">
        <w:rPr>
          <w:rFonts w:ascii="Calibri" w:hAnsi="Calibri" w:cs="TimesNewRomanPS-BoldMT"/>
          <w:bCs/>
          <w:color w:val="000000"/>
          <w:sz w:val="22"/>
          <w:szCs w:val="22"/>
          <w:lang w:bidi="en-US"/>
        </w:rPr>
        <w:t>28-hour</w:t>
      </w:r>
      <w:r w:rsidRPr="00881927">
        <w:rPr>
          <w:rFonts w:ascii="Calibri" w:hAnsi="Calibri" w:cs="TimesNewRomanPS-BoldMT"/>
          <w:bCs/>
          <w:color w:val="000000"/>
          <w:sz w:val="22"/>
          <w:szCs w:val="22"/>
          <w:lang w:bidi="en-US"/>
        </w:rPr>
        <w:t xml:space="preserve"> CME course designed to </w:t>
      </w:r>
      <w:r w:rsidRPr="00763697">
        <w:rPr>
          <w:rFonts w:ascii="Calibri" w:hAnsi="Calibri" w:cs="TimesNewRomanPS-BoldMT"/>
          <w:bCs/>
          <w:color w:val="000000"/>
          <w:sz w:val="22"/>
          <w:szCs w:val="22"/>
          <w:lang w:bidi="en-US"/>
        </w:rPr>
        <w:t>assist midlevel providers acquire the knowledge and skills necessary to transition into the field of emergency medicine.</w:t>
      </w:r>
    </w:p>
    <w:p w14:paraId="03613E3A" w14:textId="77777777" w:rsidR="00E00A97" w:rsidRPr="00881927" w:rsidRDefault="00E00A97" w:rsidP="00E00A97">
      <w:pPr>
        <w:numPr>
          <w:ilvl w:val="0"/>
          <w:numId w:val="36"/>
        </w:numPr>
        <w:autoSpaceDE w:val="0"/>
        <w:autoSpaceDN w:val="0"/>
        <w:adjustRightInd w:val="0"/>
        <w:ind w:right="720"/>
        <w:rPr>
          <w:rFonts w:ascii="Calibri" w:hAnsi="Calibri"/>
          <w:b/>
          <w:sz w:val="22"/>
          <w:szCs w:val="22"/>
        </w:rPr>
      </w:pPr>
      <w:r w:rsidRPr="00881927">
        <w:rPr>
          <w:rFonts w:ascii="Calibri" w:hAnsi="Calibri" w:cs="TimesNewRomanPS-BoldMT"/>
          <w:bCs/>
          <w:color w:val="000000"/>
          <w:sz w:val="22"/>
          <w:szCs w:val="22"/>
          <w:lang w:bidi="en-US"/>
        </w:rPr>
        <w:t>Provide 8 hours of direct instruction per course.</w:t>
      </w:r>
    </w:p>
    <w:p w14:paraId="449CF9C2" w14:textId="77777777" w:rsidR="00E00A97" w:rsidRPr="00763697" w:rsidRDefault="00E00A97" w:rsidP="00E00A97">
      <w:pPr>
        <w:numPr>
          <w:ilvl w:val="0"/>
          <w:numId w:val="36"/>
        </w:numPr>
        <w:autoSpaceDE w:val="0"/>
        <w:autoSpaceDN w:val="0"/>
        <w:adjustRightInd w:val="0"/>
        <w:ind w:right="720"/>
        <w:rPr>
          <w:rFonts w:ascii="Calibri" w:hAnsi="Calibri"/>
          <w:b/>
          <w:sz w:val="22"/>
          <w:szCs w:val="22"/>
        </w:rPr>
      </w:pPr>
      <w:r w:rsidRPr="00881927">
        <w:rPr>
          <w:rFonts w:ascii="Calibri" w:hAnsi="Calibri" w:cs="TimesNewRomanPS-BoldMT"/>
          <w:bCs/>
          <w:color w:val="000000"/>
          <w:sz w:val="22"/>
          <w:szCs w:val="22"/>
          <w:lang w:bidi="en-US"/>
        </w:rPr>
        <w:t xml:space="preserve">Oversees curriculum design of multiple CME offerings and provide multiple academic </w:t>
      </w:r>
      <w:r w:rsidRPr="00763697">
        <w:rPr>
          <w:rFonts w:ascii="Calibri" w:hAnsi="Calibri" w:cs="TimesNewRomanPS-BoldMT"/>
          <w:bCs/>
          <w:color w:val="000000"/>
          <w:sz w:val="22"/>
          <w:szCs w:val="22"/>
          <w:lang w:bidi="en-US"/>
        </w:rPr>
        <w:t>lectures annually.</w:t>
      </w:r>
    </w:p>
    <w:p w14:paraId="55265447" w14:textId="77777777" w:rsidR="00E00A97" w:rsidRPr="00881927" w:rsidRDefault="00E00A97" w:rsidP="00E00A97">
      <w:pPr>
        <w:tabs>
          <w:tab w:val="left" w:pos="0"/>
          <w:tab w:val="left" w:pos="360"/>
          <w:tab w:val="left" w:pos="720"/>
          <w:tab w:val="left" w:pos="1440"/>
          <w:tab w:val="left" w:pos="1800"/>
          <w:tab w:val="left" w:pos="2160"/>
        </w:tabs>
        <w:suppressAutoHyphens/>
        <w:ind w:right="-540"/>
        <w:rPr>
          <w:rFonts w:ascii="Calibri" w:hAnsi="Calibri" w:cs="Arial"/>
          <w:sz w:val="22"/>
          <w:szCs w:val="22"/>
        </w:rPr>
      </w:pPr>
    </w:p>
    <w:p w14:paraId="3A7C089A"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b/>
          <w:sz w:val="22"/>
          <w:szCs w:val="22"/>
        </w:rPr>
        <w:t>University of New England, Portland, ME</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t>6/03-6/08</w:t>
      </w:r>
    </w:p>
    <w:p w14:paraId="4362C97F" w14:textId="77777777" w:rsidR="00E00A97" w:rsidRPr="00881927" w:rsidRDefault="00E00A97">
      <w:pPr>
        <w:tabs>
          <w:tab w:val="left" w:pos="360"/>
          <w:tab w:val="left" w:pos="720"/>
          <w:tab w:val="left" w:pos="1440"/>
          <w:tab w:val="left" w:pos="1800"/>
          <w:tab w:val="left" w:pos="2160"/>
        </w:tabs>
        <w:suppressAutoHyphens/>
        <w:ind w:right="-540"/>
        <w:rPr>
          <w:rFonts w:ascii="Calibri" w:hAnsi="Calibri"/>
          <w:i/>
          <w:sz w:val="22"/>
          <w:szCs w:val="22"/>
        </w:rPr>
      </w:pPr>
      <w:r w:rsidRPr="00881927">
        <w:rPr>
          <w:rFonts w:ascii="Calibri" w:hAnsi="Calibri"/>
          <w:b/>
          <w:bCs/>
          <w:i/>
          <w:sz w:val="22"/>
          <w:szCs w:val="22"/>
        </w:rPr>
        <w:t>Program Director, Assistant Professor</w:t>
      </w:r>
      <w:r w:rsidRPr="00881927">
        <w:rPr>
          <w:rFonts w:ascii="Calibri" w:hAnsi="Calibri"/>
          <w:i/>
          <w:sz w:val="22"/>
          <w:szCs w:val="22"/>
        </w:rPr>
        <w:t>, Physician Assistant Program</w:t>
      </w:r>
      <w:r w:rsidRPr="00881927">
        <w:rPr>
          <w:rFonts w:ascii="Calibri" w:hAnsi="Calibri"/>
          <w:i/>
          <w:sz w:val="22"/>
          <w:szCs w:val="22"/>
        </w:rPr>
        <w:tab/>
      </w:r>
      <w:r w:rsidRPr="00881927">
        <w:rPr>
          <w:rFonts w:ascii="Calibri" w:hAnsi="Calibri"/>
          <w:i/>
          <w:sz w:val="22"/>
          <w:szCs w:val="22"/>
        </w:rPr>
        <w:tab/>
      </w:r>
    </w:p>
    <w:p w14:paraId="3FD8E6E7" w14:textId="77777777" w:rsidR="00E00A97" w:rsidRPr="00763697" w:rsidRDefault="00E00A97" w:rsidP="00E00A97">
      <w:pPr>
        <w:numPr>
          <w:ilvl w:val="0"/>
          <w:numId w:val="36"/>
        </w:numPr>
        <w:autoSpaceDE w:val="0"/>
        <w:autoSpaceDN w:val="0"/>
        <w:adjustRightInd w:val="0"/>
        <w:ind w:right="810"/>
        <w:rPr>
          <w:rFonts w:ascii="Calibri" w:hAnsi="Calibri"/>
          <w:b/>
          <w:sz w:val="22"/>
          <w:szCs w:val="22"/>
        </w:rPr>
      </w:pPr>
      <w:r w:rsidRPr="00881927">
        <w:rPr>
          <w:rFonts w:ascii="Calibri" w:hAnsi="Calibri" w:cs="TimesNewRomanPS-BoldMT"/>
          <w:bCs/>
          <w:color w:val="000000"/>
          <w:sz w:val="22"/>
          <w:szCs w:val="22"/>
          <w:lang w:bidi="en-US"/>
        </w:rPr>
        <w:t xml:space="preserve">Provided strategic and administrative vision and oversight for all aspects of the PA </w:t>
      </w:r>
      <w:r w:rsidRPr="00763697">
        <w:rPr>
          <w:rFonts w:ascii="Calibri" w:hAnsi="Calibri" w:cs="TimesNewRomanPS-BoldMT"/>
          <w:bCs/>
          <w:color w:val="000000"/>
          <w:sz w:val="22"/>
          <w:szCs w:val="22"/>
          <w:lang w:bidi="en-US"/>
        </w:rPr>
        <w:t>Program</w:t>
      </w:r>
      <w:r>
        <w:rPr>
          <w:rFonts w:ascii="Calibri" w:hAnsi="Calibri" w:cs="TimesNewRomanPS-BoldMT"/>
          <w:bCs/>
          <w:color w:val="000000"/>
          <w:sz w:val="22"/>
          <w:szCs w:val="22"/>
          <w:lang w:bidi="en-US"/>
        </w:rPr>
        <w:t>, housed within the College of Health Professions at the University.</w:t>
      </w:r>
    </w:p>
    <w:p w14:paraId="7F1EF69E" w14:textId="77777777" w:rsidR="00E00A97" w:rsidRPr="00000933" w:rsidRDefault="00E00A97" w:rsidP="00E00A97">
      <w:pPr>
        <w:numPr>
          <w:ilvl w:val="0"/>
          <w:numId w:val="36"/>
        </w:numPr>
        <w:autoSpaceDE w:val="0"/>
        <w:autoSpaceDN w:val="0"/>
        <w:adjustRightInd w:val="0"/>
        <w:ind w:right="810"/>
        <w:rPr>
          <w:rFonts w:ascii="Calibri" w:hAnsi="Calibri"/>
          <w:b/>
          <w:sz w:val="22"/>
          <w:szCs w:val="22"/>
        </w:rPr>
      </w:pPr>
      <w:r w:rsidRPr="00881927">
        <w:rPr>
          <w:rFonts w:ascii="Calibri" w:hAnsi="Calibri" w:cs="TimesNewRomanPS-BoldMT"/>
          <w:bCs/>
          <w:color w:val="000000"/>
          <w:sz w:val="22"/>
          <w:szCs w:val="22"/>
          <w:lang w:bidi="en-US"/>
        </w:rPr>
        <w:t xml:space="preserve">Lead the PA Program/Department utilizing the Mission and Strategic Plans for the </w:t>
      </w:r>
    </w:p>
    <w:p w14:paraId="61E80F45" w14:textId="77777777" w:rsidR="00E00A97" w:rsidRPr="00763697" w:rsidRDefault="00E00A97" w:rsidP="00E00A97">
      <w:pPr>
        <w:autoSpaceDE w:val="0"/>
        <w:autoSpaceDN w:val="0"/>
        <w:adjustRightInd w:val="0"/>
        <w:ind w:left="720" w:right="810"/>
        <w:rPr>
          <w:rFonts w:ascii="Calibri" w:hAnsi="Calibri" w:cs="TimesNewRomanPS-BoldMT"/>
          <w:bCs/>
          <w:color w:val="000000"/>
          <w:sz w:val="22"/>
          <w:szCs w:val="22"/>
          <w:lang w:bidi="en-US"/>
        </w:rPr>
      </w:pPr>
      <w:r w:rsidRPr="00881927">
        <w:rPr>
          <w:rFonts w:ascii="Calibri" w:hAnsi="Calibri" w:cs="TimesNewRomanPS-BoldMT"/>
          <w:bCs/>
          <w:color w:val="000000"/>
          <w:sz w:val="22"/>
          <w:szCs w:val="22"/>
          <w:lang w:bidi="en-US"/>
        </w:rPr>
        <w:t xml:space="preserve">University as well as the PA Program providing the vision necessary to synthesize the need for quality faculty and staff, positive student outcomes and increased revenue. </w:t>
      </w:r>
    </w:p>
    <w:p w14:paraId="1E9EBE48" w14:textId="77777777" w:rsidR="00E00A97" w:rsidRPr="00763697" w:rsidRDefault="00E00A97" w:rsidP="00E00A97">
      <w:pPr>
        <w:numPr>
          <w:ilvl w:val="0"/>
          <w:numId w:val="36"/>
        </w:numPr>
        <w:autoSpaceDE w:val="0"/>
        <w:autoSpaceDN w:val="0"/>
        <w:adjustRightInd w:val="0"/>
        <w:ind w:right="810"/>
        <w:rPr>
          <w:rFonts w:ascii="Calibri" w:hAnsi="Calibri"/>
          <w:b/>
          <w:sz w:val="22"/>
          <w:szCs w:val="22"/>
        </w:rPr>
      </w:pPr>
      <w:r w:rsidRPr="00881927">
        <w:rPr>
          <w:rFonts w:ascii="Calibri" w:hAnsi="Calibri" w:cs="TimesNewRomanPS-BoldMT"/>
          <w:bCs/>
          <w:color w:val="000000"/>
          <w:sz w:val="22"/>
          <w:szCs w:val="22"/>
          <w:lang w:bidi="en-US"/>
        </w:rPr>
        <w:t xml:space="preserve">University and Program Mission and Plan were used as guiding principles for all </w:t>
      </w:r>
      <w:r w:rsidRPr="00763697">
        <w:rPr>
          <w:rFonts w:ascii="Calibri" w:hAnsi="Calibri" w:cs="TimesNewRomanPS-BoldMT"/>
          <w:bCs/>
          <w:color w:val="000000"/>
          <w:sz w:val="22"/>
          <w:szCs w:val="22"/>
          <w:lang w:bidi="en-US"/>
        </w:rPr>
        <w:t>programmatic endeavors including, but not limited to:</w:t>
      </w:r>
    </w:p>
    <w:p w14:paraId="4AF69F6E" w14:textId="77777777" w:rsidR="00E00A97" w:rsidRPr="00881927" w:rsidRDefault="00E00A97" w:rsidP="00E00A97">
      <w:pPr>
        <w:numPr>
          <w:ilvl w:val="1"/>
          <w:numId w:val="36"/>
        </w:numPr>
        <w:autoSpaceDE w:val="0"/>
        <w:autoSpaceDN w:val="0"/>
        <w:adjustRightInd w:val="0"/>
        <w:ind w:right="810"/>
        <w:rPr>
          <w:rFonts w:ascii="Calibri" w:hAnsi="Calibri"/>
          <w:b/>
          <w:sz w:val="22"/>
          <w:szCs w:val="22"/>
        </w:rPr>
      </w:pPr>
      <w:r w:rsidRPr="00881927">
        <w:rPr>
          <w:rFonts w:ascii="Calibri" w:hAnsi="Calibri" w:cs="TimesNewRomanPS-BoldMT"/>
          <w:bCs/>
          <w:color w:val="000000"/>
          <w:sz w:val="22"/>
          <w:szCs w:val="22"/>
          <w:lang w:bidi="en-US"/>
        </w:rPr>
        <w:t>Investing in faculty and staff development</w:t>
      </w:r>
    </w:p>
    <w:p w14:paraId="724F1F8A" w14:textId="77777777" w:rsidR="00E00A97" w:rsidRPr="00881927" w:rsidRDefault="00E00A97" w:rsidP="00E00A97">
      <w:pPr>
        <w:numPr>
          <w:ilvl w:val="1"/>
          <w:numId w:val="36"/>
        </w:numPr>
        <w:autoSpaceDE w:val="0"/>
        <w:autoSpaceDN w:val="0"/>
        <w:adjustRightInd w:val="0"/>
        <w:ind w:right="810"/>
        <w:rPr>
          <w:rFonts w:ascii="Calibri" w:hAnsi="Calibri"/>
          <w:b/>
          <w:sz w:val="22"/>
          <w:szCs w:val="22"/>
        </w:rPr>
      </w:pPr>
      <w:r w:rsidRPr="00881927">
        <w:rPr>
          <w:rFonts w:ascii="Calibri" w:hAnsi="Calibri" w:cs="TimesNewRomanPS-BoldMT"/>
          <w:bCs/>
          <w:color w:val="000000"/>
          <w:sz w:val="22"/>
          <w:szCs w:val="22"/>
          <w:lang w:bidi="en-US"/>
        </w:rPr>
        <w:lastRenderedPageBreak/>
        <w:t xml:space="preserve">Maintaining compliance with regional and professional accreditation standards </w:t>
      </w:r>
    </w:p>
    <w:p w14:paraId="6079F681" w14:textId="77777777" w:rsidR="00E00A97" w:rsidRPr="00881927" w:rsidRDefault="00E00A97" w:rsidP="00E00A97">
      <w:pPr>
        <w:numPr>
          <w:ilvl w:val="1"/>
          <w:numId w:val="36"/>
        </w:numPr>
        <w:autoSpaceDE w:val="0"/>
        <w:autoSpaceDN w:val="0"/>
        <w:adjustRightInd w:val="0"/>
        <w:ind w:right="810"/>
        <w:rPr>
          <w:rFonts w:ascii="Calibri" w:hAnsi="Calibri"/>
          <w:b/>
          <w:sz w:val="22"/>
          <w:szCs w:val="22"/>
        </w:rPr>
      </w:pPr>
      <w:r w:rsidRPr="00881927">
        <w:rPr>
          <w:rFonts w:ascii="Calibri" w:hAnsi="Calibri" w:cs="TimesNewRomanPS-BoldMT"/>
          <w:bCs/>
          <w:color w:val="000000"/>
          <w:sz w:val="22"/>
          <w:szCs w:val="22"/>
          <w:lang w:bidi="en-US"/>
        </w:rPr>
        <w:t>Monitoring budget and meeting enrollment goals</w:t>
      </w:r>
    </w:p>
    <w:p w14:paraId="41F298FE" w14:textId="77777777" w:rsidR="00E00A97" w:rsidRPr="00881927" w:rsidRDefault="00E00A97" w:rsidP="00E00A97">
      <w:pPr>
        <w:numPr>
          <w:ilvl w:val="1"/>
          <w:numId w:val="36"/>
        </w:numPr>
        <w:autoSpaceDE w:val="0"/>
        <w:autoSpaceDN w:val="0"/>
        <w:adjustRightInd w:val="0"/>
        <w:ind w:right="810"/>
        <w:rPr>
          <w:rFonts w:ascii="Calibri" w:hAnsi="Calibri"/>
          <w:b/>
          <w:sz w:val="22"/>
          <w:szCs w:val="22"/>
        </w:rPr>
      </w:pPr>
      <w:r w:rsidRPr="00881927">
        <w:rPr>
          <w:rFonts w:ascii="Calibri" w:hAnsi="Calibri" w:cs="TimesNewRomanPS-BoldMT"/>
          <w:bCs/>
          <w:color w:val="000000"/>
          <w:sz w:val="22"/>
          <w:szCs w:val="22"/>
          <w:lang w:bidi="en-US"/>
        </w:rPr>
        <w:t xml:space="preserve">Facilitating curriculum development and outcomes assessment </w:t>
      </w:r>
    </w:p>
    <w:p w14:paraId="12E411DB" w14:textId="77777777" w:rsidR="00E00A97" w:rsidRPr="00845576" w:rsidRDefault="00E00A97" w:rsidP="00845576">
      <w:pPr>
        <w:numPr>
          <w:ilvl w:val="0"/>
          <w:numId w:val="36"/>
        </w:numPr>
        <w:autoSpaceDE w:val="0"/>
        <w:autoSpaceDN w:val="0"/>
        <w:adjustRightInd w:val="0"/>
        <w:ind w:right="810"/>
        <w:rPr>
          <w:rFonts w:ascii="Calibri" w:hAnsi="Calibri"/>
          <w:b/>
          <w:sz w:val="22"/>
          <w:szCs w:val="22"/>
        </w:rPr>
      </w:pPr>
      <w:r w:rsidRPr="00881927">
        <w:rPr>
          <w:rFonts w:ascii="Calibri" w:hAnsi="Calibri" w:cs="TimesNewRomanPS-BoldMT"/>
          <w:bCs/>
          <w:color w:val="000000"/>
          <w:sz w:val="22"/>
          <w:szCs w:val="22"/>
          <w:lang w:bidi="en-US"/>
        </w:rPr>
        <w:t xml:space="preserve">Stayed current within higher education and the PA profession by serving on numerous </w:t>
      </w:r>
      <w:r w:rsidRPr="00763697">
        <w:rPr>
          <w:rFonts w:ascii="Calibri" w:hAnsi="Calibri" w:cs="TimesNewRomanPS-BoldMT"/>
          <w:bCs/>
          <w:color w:val="000000"/>
          <w:sz w:val="22"/>
          <w:szCs w:val="22"/>
          <w:lang w:bidi="en-US"/>
        </w:rPr>
        <w:t>boards and committees assuring program adaptability to move and shift as necessary without compromising quality.</w:t>
      </w:r>
    </w:p>
    <w:p w14:paraId="528DC045" w14:textId="77777777" w:rsidR="005B7693" w:rsidRDefault="005B7693" w:rsidP="00E00A97">
      <w:pPr>
        <w:tabs>
          <w:tab w:val="left" w:pos="0"/>
          <w:tab w:val="left" w:pos="360"/>
          <w:tab w:val="left" w:pos="720"/>
          <w:tab w:val="left" w:pos="1440"/>
          <w:tab w:val="left" w:pos="1800"/>
          <w:tab w:val="left" w:pos="2160"/>
        </w:tabs>
        <w:suppressAutoHyphens/>
        <w:ind w:right="-540"/>
        <w:rPr>
          <w:rFonts w:ascii="Calibri" w:hAnsi="Calibri"/>
          <w:b/>
          <w:sz w:val="22"/>
          <w:szCs w:val="22"/>
        </w:rPr>
      </w:pPr>
    </w:p>
    <w:p w14:paraId="2315FC5F" w14:textId="77777777" w:rsidR="00E00A97" w:rsidRPr="00881927" w:rsidRDefault="00E00A97" w:rsidP="00E00A97">
      <w:p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b/>
          <w:sz w:val="22"/>
          <w:szCs w:val="22"/>
        </w:rPr>
        <w:t>University of New England, Portland, ME</w:t>
      </w:r>
      <w:r w:rsidRPr="00881927">
        <w:rPr>
          <w:rFonts w:ascii="Calibri" w:hAnsi="Calibri"/>
          <w:sz w:val="22"/>
          <w:szCs w:val="22"/>
        </w:rPr>
        <w:t xml:space="preserve"> </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t>2/02-6/03</w:t>
      </w:r>
    </w:p>
    <w:p w14:paraId="1D7F922B" w14:textId="77777777" w:rsidR="00E00A97" w:rsidRPr="00881927" w:rsidRDefault="00E00A97" w:rsidP="00E00A97">
      <w:p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b/>
          <w:bCs/>
          <w:i/>
          <w:sz w:val="22"/>
          <w:szCs w:val="22"/>
        </w:rPr>
        <w:t>Faculty and Special Projects</w:t>
      </w:r>
      <w:r w:rsidRPr="00881927">
        <w:rPr>
          <w:rFonts w:ascii="Calibri" w:hAnsi="Calibri"/>
          <w:i/>
          <w:sz w:val="22"/>
          <w:szCs w:val="22"/>
        </w:rPr>
        <w:t>, Physician Assistant Program</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p>
    <w:p w14:paraId="4217444D" w14:textId="416976DD" w:rsidR="00E00A97" w:rsidRPr="00881927" w:rsidRDefault="00E00A97" w:rsidP="00E00A97">
      <w:pPr>
        <w:numPr>
          <w:ilvl w:val="0"/>
          <w:numId w:val="38"/>
        </w:num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sz w:val="22"/>
          <w:szCs w:val="22"/>
        </w:rPr>
        <w:t xml:space="preserve">Designed </w:t>
      </w:r>
      <w:r w:rsidR="00861FEA">
        <w:rPr>
          <w:rFonts w:ascii="Calibri" w:hAnsi="Calibri"/>
          <w:sz w:val="22"/>
          <w:szCs w:val="22"/>
        </w:rPr>
        <w:t>400-question</w:t>
      </w:r>
      <w:r w:rsidRPr="00881927">
        <w:rPr>
          <w:rFonts w:ascii="Calibri" w:hAnsi="Calibri"/>
          <w:sz w:val="22"/>
          <w:szCs w:val="22"/>
        </w:rPr>
        <w:t xml:space="preserve"> test bank for </w:t>
      </w:r>
      <w:r w:rsidR="00861FEA">
        <w:rPr>
          <w:rFonts w:ascii="Calibri" w:hAnsi="Calibri"/>
          <w:sz w:val="22"/>
          <w:szCs w:val="22"/>
        </w:rPr>
        <w:t>end-of-rotation</w:t>
      </w:r>
      <w:r w:rsidRPr="00881927">
        <w:rPr>
          <w:rFonts w:ascii="Calibri" w:hAnsi="Calibri"/>
          <w:sz w:val="22"/>
          <w:szCs w:val="22"/>
        </w:rPr>
        <w:t xml:space="preserve"> exams. </w:t>
      </w:r>
    </w:p>
    <w:p w14:paraId="11A41F28" w14:textId="77777777" w:rsidR="00E00A97" w:rsidRPr="00881927" w:rsidRDefault="00E00A97" w:rsidP="00E00A97">
      <w:pPr>
        <w:numPr>
          <w:ilvl w:val="0"/>
          <w:numId w:val="38"/>
        </w:num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sz w:val="22"/>
          <w:szCs w:val="22"/>
        </w:rPr>
        <w:t>Launched new web-based test delivery system on WebCT.</w:t>
      </w:r>
    </w:p>
    <w:p w14:paraId="604C0B8F" w14:textId="77777777" w:rsidR="00E00A97" w:rsidRPr="00881927" w:rsidRDefault="00E00A97" w:rsidP="00E00A97">
      <w:pPr>
        <w:numPr>
          <w:ilvl w:val="0"/>
          <w:numId w:val="38"/>
        </w:num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sz w:val="22"/>
          <w:szCs w:val="22"/>
        </w:rPr>
        <w:t>Developed and implemented high-fidelity simulation curriculum.</w:t>
      </w:r>
    </w:p>
    <w:p w14:paraId="60645878" w14:textId="77777777" w:rsidR="00E00A97" w:rsidRPr="00881927" w:rsidRDefault="00E00A97" w:rsidP="00E00A97">
      <w:pPr>
        <w:suppressAutoHyphens/>
        <w:ind w:right="-540"/>
        <w:rPr>
          <w:rFonts w:ascii="Calibri" w:hAnsi="Calibri"/>
          <w:sz w:val="22"/>
          <w:szCs w:val="22"/>
        </w:rPr>
      </w:pPr>
    </w:p>
    <w:p w14:paraId="04A2E68A" w14:textId="77777777" w:rsidR="00E00A97" w:rsidRPr="00881927" w:rsidRDefault="00E00A97" w:rsidP="00E00A97">
      <w:pPr>
        <w:pBdr>
          <w:top w:val="single" w:sz="4" w:space="1" w:color="auto"/>
          <w:left w:val="single" w:sz="4" w:space="4" w:color="auto"/>
          <w:bottom w:val="single" w:sz="4" w:space="1" w:color="auto"/>
          <w:right w:val="single" w:sz="4" w:space="4" w:color="auto"/>
        </w:pBdr>
        <w:tabs>
          <w:tab w:val="left" w:pos="0"/>
          <w:tab w:val="left" w:pos="360"/>
          <w:tab w:val="left" w:pos="720"/>
          <w:tab w:val="left" w:pos="1440"/>
          <w:tab w:val="left" w:pos="1800"/>
          <w:tab w:val="left" w:pos="2160"/>
        </w:tabs>
        <w:suppressAutoHyphens/>
        <w:ind w:right="-540"/>
        <w:rPr>
          <w:rFonts w:ascii="Calibri" w:hAnsi="Calibri"/>
          <w:b/>
          <w:sz w:val="22"/>
          <w:szCs w:val="22"/>
        </w:rPr>
      </w:pPr>
      <w:r w:rsidRPr="00881927">
        <w:rPr>
          <w:rFonts w:ascii="Calibri" w:hAnsi="Calibri"/>
          <w:b/>
          <w:sz w:val="22"/>
          <w:szCs w:val="22"/>
        </w:rPr>
        <w:t>CLINICAL PRACTICE EXPERIENCE</w:t>
      </w:r>
    </w:p>
    <w:p w14:paraId="7872E1AB"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b/>
          <w:sz w:val="22"/>
          <w:szCs w:val="22"/>
        </w:rPr>
      </w:pPr>
    </w:p>
    <w:p w14:paraId="6A485D65" w14:textId="77777777" w:rsidR="00E00A97" w:rsidRPr="00881927" w:rsidRDefault="00E00A97" w:rsidP="00E00A97">
      <w:p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b/>
          <w:sz w:val="22"/>
          <w:szCs w:val="22"/>
        </w:rPr>
        <w:t>York Hospital, York, ME</w:t>
      </w:r>
      <w:r w:rsidRPr="00881927">
        <w:rPr>
          <w:rFonts w:ascii="Calibri" w:hAnsi="Calibri"/>
          <w:sz w:val="22"/>
          <w:szCs w:val="22"/>
        </w:rPr>
        <w:t xml:space="preserve"> </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t>4/09-present</w:t>
      </w:r>
    </w:p>
    <w:p w14:paraId="7533EAB1" w14:textId="77777777" w:rsidR="00E00A97" w:rsidRPr="00881927" w:rsidRDefault="00E00A97" w:rsidP="00E00A97">
      <w:pPr>
        <w:tabs>
          <w:tab w:val="left" w:pos="0"/>
          <w:tab w:val="left" w:pos="3120"/>
        </w:tabs>
        <w:suppressAutoHyphens/>
        <w:ind w:right="-540"/>
        <w:rPr>
          <w:rFonts w:ascii="Calibri" w:hAnsi="Calibri"/>
          <w:sz w:val="22"/>
          <w:szCs w:val="22"/>
        </w:rPr>
      </w:pPr>
      <w:r w:rsidRPr="00881927">
        <w:rPr>
          <w:rFonts w:ascii="Calibri" w:hAnsi="Calibri"/>
          <w:b/>
          <w:i/>
          <w:sz w:val="22"/>
          <w:szCs w:val="22"/>
        </w:rPr>
        <w:t xml:space="preserve">Clinical Physician Assistant </w:t>
      </w:r>
      <w:r w:rsidRPr="00881927">
        <w:rPr>
          <w:rFonts w:ascii="Calibri" w:hAnsi="Calibri"/>
          <w:sz w:val="22"/>
          <w:szCs w:val="22"/>
        </w:rPr>
        <w:t>(per diem</w:t>
      </w:r>
      <w:r>
        <w:rPr>
          <w:rFonts w:ascii="Calibri" w:hAnsi="Calibri"/>
          <w:sz w:val="22"/>
          <w:szCs w:val="22"/>
        </w:rPr>
        <w:t xml:space="preserve"> 4/09-4/14, full-time 4/14-present</w:t>
      </w:r>
      <w:r w:rsidRPr="00881927">
        <w:rPr>
          <w:rFonts w:ascii="Calibri" w:hAnsi="Calibri"/>
          <w:sz w:val="22"/>
          <w:szCs w:val="22"/>
        </w:rPr>
        <w:t>)</w:t>
      </w:r>
    </w:p>
    <w:p w14:paraId="63BF83EE" w14:textId="77777777" w:rsidR="00E00A97" w:rsidRPr="00881927" w:rsidRDefault="00E00A97" w:rsidP="00E00A97">
      <w:pPr>
        <w:numPr>
          <w:ilvl w:val="0"/>
          <w:numId w:val="38"/>
        </w:num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sz w:val="22"/>
          <w:szCs w:val="22"/>
        </w:rPr>
        <w:t>Emergency Department</w:t>
      </w:r>
    </w:p>
    <w:p w14:paraId="45353693" w14:textId="77777777" w:rsidR="00E00A97" w:rsidRPr="00881927" w:rsidRDefault="00E00A97" w:rsidP="00E00A97">
      <w:pPr>
        <w:numPr>
          <w:ilvl w:val="0"/>
          <w:numId w:val="38"/>
        </w:num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sz w:val="22"/>
          <w:szCs w:val="22"/>
        </w:rPr>
        <w:t>Walk-in</w:t>
      </w:r>
    </w:p>
    <w:p w14:paraId="257B7B92" w14:textId="77777777" w:rsidR="00E00A97" w:rsidRPr="00881927" w:rsidRDefault="00E00A97" w:rsidP="00E00A97">
      <w:pPr>
        <w:tabs>
          <w:tab w:val="left" w:pos="0"/>
          <w:tab w:val="left" w:pos="3120"/>
        </w:tabs>
        <w:suppressAutoHyphens/>
        <w:ind w:right="-540"/>
        <w:rPr>
          <w:rFonts w:ascii="Calibri" w:hAnsi="Calibri"/>
          <w:sz w:val="22"/>
          <w:szCs w:val="22"/>
        </w:rPr>
      </w:pP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p>
    <w:p w14:paraId="0D406589" w14:textId="77777777" w:rsidR="00E00A97" w:rsidRPr="00881927" w:rsidRDefault="00E00A97" w:rsidP="00E00A97">
      <w:p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b/>
          <w:sz w:val="22"/>
          <w:szCs w:val="22"/>
        </w:rPr>
        <w:t>York Hospital, York, ME</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9/08-1/13</w:t>
      </w:r>
    </w:p>
    <w:p w14:paraId="7A83F5E8" w14:textId="77777777" w:rsidR="00E00A97" w:rsidRDefault="00E00A97" w:rsidP="00E00A97">
      <w:pPr>
        <w:tabs>
          <w:tab w:val="left" w:pos="0"/>
          <w:tab w:val="left" w:pos="3120"/>
        </w:tabs>
        <w:suppressAutoHyphens/>
        <w:ind w:right="-540"/>
        <w:rPr>
          <w:rFonts w:ascii="Calibri" w:hAnsi="Calibri"/>
          <w:b/>
          <w:sz w:val="22"/>
          <w:szCs w:val="22"/>
        </w:rPr>
      </w:pPr>
      <w:r w:rsidRPr="00881927">
        <w:rPr>
          <w:rFonts w:ascii="Calibri" w:hAnsi="Calibri"/>
          <w:b/>
          <w:i/>
          <w:sz w:val="22"/>
          <w:szCs w:val="22"/>
        </w:rPr>
        <w:t xml:space="preserve">Clinical Physician Assistant </w:t>
      </w:r>
    </w:p>
    <w:p w14:paraId="337DCDE0" w14:textId="77777777" w:rsidR="00E00A97" w:rsidRPr="00881927" w:rsidRDefault="00E00A97" w:rsidP="00E00A97">
      <w:pPr>
        <w:numPr>
          <w:ilvl w:val="0"/>
          <w:numId w:val="38"/>
        </w:numPr>
        <w:tabs>
          <w:tab w:val="left" w:pos="0"/>
          <w:tab w:val="left" w:pos="360"/>
          <w:tab w:val="left" w:pos="720"/>
          <w:tab w:val="left" w:pos="1440"/>
          <w:tab w:val="left" w:pos="1800"/>
          <w:tab w:val="left" w:pos="2160"/>
        </w:tabs>
        <w:suppressAutoHyphens/>
        <w:ind w:right="-540"/>
        <w:rPr>
          <w:rFonts w:ascii="Calibri" w:hAnsi="Calibri"/>
          <w:sz w:val="22"/>
          <w:szCs w:val="22"/>
        </w:rPr>
      </w:pPr>
      <w:r>
        <w:rPr>
          <w:rFonts w:ascii="Calibri" w:hAnsi="Calibri"/>
          <w:sz w:val="22"/>
          <w:szCs w:val="22"/>
        </w:rPr>
        <w:t>Lead Wound Care Provider</w:t>
      </w:r>
    </w:p>
    <w:p w14:paraId="7C4FE94E" w14:textId="77777777" w:rsidR="00E00A97" w:rsidRDefault="00E00A97" w:rsidP="00E00A97">
      <w:pPr>
        <w:tabs>
          <w:tab w:val="left" w:pos="0"/>
          <w:tab w:val="left" w:pos="3120"/>
        </w:tabs>
        <w:suppressAutoHyphens/>
        <w:ind w:right="-540"/>
        <w:rPr>
          <w:rFonts w:ascii="Calibri" w:hAnsi="Calibri"/>
          <w:b/>
          <w:sz w:val="22"/>
          <w:szCs w:val="22"/>
        </w:rPr>
      </w:pPr>
    </w:p>
    <w:p w14:paraId="20B65ADC" w14:textId="77777777" w:rsidR="00E00A97" w:rsidRPr="00881927" w:rsidRDefault="00E00A97" w:rsidP="00E00A97">
      <w:pPr>
        <w:tabs>
          <w:tab w:val="left" w:pos="0"/>
          <w:tab w:val="left" w:pos="3120"/>
        </w:tabs>
        <w:suppressAutoHyphens/>
        <w:ind w:right="-540"/>
        <w:rPr>
          <w:rFonts w:ascii="Calibri" w:hAnsi="Calibri"/>
          <w:sz w:val="22"/>
          <w:szCs w:val="22"/>
        </w:rPr>
      </w:pPr>
      <w:r w:rsidRPr="00881927">
        <w:rPr>
          <w:rFonts w:ascii="Calibri" w:hAnsi="Calibri"/>
          <w:b/>
          <w:sz w:val="22"/>
          <w:szCs w:val="22"/>
        </w:rPr>
        <w:t>Goodall Hospital, Sanford, ME</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6</w:t>
      </w:r>
      <w:r w:rsidRPr="00881927">
        <w:rPr>
          <w:rFonts w:ascii="Calibri" w:hAnsi="Calibri"/>
          <w:sz w:val="22"/>
          <w:szCs w:val="22"/>
        </w:rPr>
        <w:t>/08-4/11</w:t>
      </w:r>
    </w:p>
    <w:p w14:paraId="0EC877C7" w14:textId="77777777" w:rsidR="00E00A97" w:rsidRPr="00881927" w:rsidRDefault="00E00A97" w:rsidP="00E00A97">
      <w:pPr>
        <w:tabs>
          <w:tab w:val="left" w:pos="0"/>
          <w:tab w:val="left" w:pos="3120"/>
        </w:tabs>
        <w:suppressAutoHyphens/>
        <w:ind w:right="-540"/>
        <w:rPr>
          <w:rFonts w:ascii="Calibri" w:hAnsi="Calibri"/>
          <w:b/>
          <w:i/>
          <w:sz w:val="22"/>
          <w:szCs w:val="22"/>
        </w:rPr>
      </w:pPr>
      <w:r w:rsidRPr="00881927">
        <w:rPr>
          <w:rFonts w:ascii="Calibri" w:hAnsi="Calibri"/>
          <w:b/>
          <w:i/>
          <w:sz w:val="22"/>
          <w:szCs w:val="22"/>
        </w:rPr>
        <w:t>Clinical Physician Assistant</w:t>
      </w:r>
    </w:p>
    <w:p w14:paraId="3BA7B634" w14:textId="77777777" w:rsidR="00E00A97" w:rsidRPr="00881927" w:rsidRDefault="00E00A97" w:rsidP="00E00A97">
      <w:pPr>
        <w:numPr>
          <w:ilvl w:val="0"/>
          <w:numId w:val="38"/>
        </w:num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sz w:val="22"/>
          <w:szCs w:val="22"/>
        </w:rPr>
        <w:t>Emergency Department</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p>
    <w:p w14:paraId="2C05C97A" w14:textId="77777777" w:rsidR="00E00A97" w:rsidRPr="00881927" w:rsidRDefault="00E00A97" w:rsidP="00E00A97">
      <w:pPr>
        <w:tabs>
          <w:tab w:val="left" w:pos="0"/>
          <w:tab w:val="left" w:pos="360"/>
          <w:tab w:val="num" w:pos="720"/>
          <w:tab w:val="left" w:pos="1440"/>
          <w:tab w:val="left" w:pos="1800"/>
          <w:tab w:val="left" w:pos="2160"/>
        </w:tabs>
        <w:suppressAutoHyphens/>
        <w:ind w:right="-540"/>
        <w:rPr>
          <w:rFonts w:ascii="Calibri" w:hAnsi="Calibri"/>
          <w:sz w:val="22"/>
          <w:szCs w:val="22"/>
        </w:rPr>
      </w:pPr>
    </w:p>
    <w:p w14:paraId="750F05F7" w14:textId="77777777" w:rsidR="00E00A97" w:rsidRPr="00881927" w:rsidRDefault="00E00A97" w:rsidP="00E00A97">
      <w:pPr>
        <w:tabs>
          <w:tab w:val="left" w:pos="0"/>
          <w:tab w:val="left" w:pos="360"/>
          <w:tab w:val="num" w:pos="720"/>
          <w:tab w:val="left" w:pos="1440"/>
          <w:tab w:val="left" w:pos="1800"/>
          <w:tab w:val="left" w:pos="2160"/>
        </w:tabs>
        <w:suppressAutoHyphens/>
        <w:ind w:right="-540"/>
        <w:rPr>
          <w:rFonts w:ascii="Calibri" w:hAnsi="Calibri"/>
          <w:b/>
          <w:sz w:val="22"/>
          <w:szCs w:val="22"/>
        </w:rPr>
      </w:pPr>
      <w:r w:rsidRPr="00881927">
        <w:rPr>
          <w:rFonts w:ascii="Calibri" w:hAnsi="Calibri"/>
          <w:b/>
          <w:sz w:val="22"/>
          <w:szCs w:val="22"/>
        </w:rPr>
        <w:t xml:space="preserve">Maine Medical Center, Portland, ME </w:t>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sz w:val="22"/>
          <w:szCs w:val="22"/>
        </w:rPr>
        <w:t>2/02-4/09</w:t>
      </w:r>
    </w:p>
    <w:p w14:paraId="5C64BADB" w14:textId="77777777" w:rsidR="00E00A97" w:rsidRPr="00881927" w:rsidRDefault="00E00A97" w:rsidP="00E00A97">
      <w:pPr>
        <w:tabs>
          <w:tab w:val="left" w:pos="0"/>
          <w:tab w:val="left" w:pos="360"/>
          <w:tab w:val="num" w:pos="720"/>
          <w:tab w:val="left" w:pos="1440"/>
          <w:tab w:val="left" w:pos="1800"/>
          <w:tab w:val="left" w:pos="2160"/>
        </w:tabs>
        <w:suppressAutoHyphens/>
        <w:ind w:right="-540"/>
        <w:rPr>
          <w:rFonts w:ascii="Calibri" w:hAnsi="Calibri"/>
          <w:sz w:val="22"/>
          <w:szCs w:val="22"/>
        </w:rPr>
      </w:pPr>
      <w:r w:rsidRPr="00881927">
        <w:rPr>
          <w:rFonts w:ascii="Calibri" w:hAnsi="Calibri"/>
          <w:b/>
          <w:bCs/>
          <w:i/>
          <w:iCs/>
          <w:sz w:val="22"/>
          <w:szCs w:val="22"/>
        </w:rPr>
        <w:t>Clinical Physician Assistant</w:t>
      </w:r>
      <w:r w:rsidRPr="00881927">
        <w:rPr>
          <w:rFonts w:ascii="Calibri" w:hAnsi="Calibri"/>
          <w:sz w:val="22"/>
          <w:szCs w:val="22"/>
        </w:rPr>
        <w:t xml:space="preserve"> (full time 2/02-7/03, per diem 8/03-4/09)</w:t>
      </w:r>
    </w:p>
    <w:p w14:paraId="1F615394" w14:textId="77777777" w:rsidR="00E00A97" w:rsidRPr="00881927" w:rsidRDefault="00E00A97" w:rsidP="00E00A97">
      <w:pPr>
        <w:numPr>
          <w:ilvl w:val="0"/>
          <w:numId w:val="38"/>
        </w:num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sz w:val="22"/>
          <w:szCs w:val="22"/>
        </w:rPr>
        <w:t>Emergency Department Main Campus – Level I Trauma Center</w:t>
      </w:r>
    </w:p>
    <w:p w14:paraId="73D01D71" w14:textId="77777777" w:rsidR="00E00A97" w:rsidRPr="00881927" w:rsidRDefault="00E00A97" w:rsidP="00E00A97">
      <w:pPr>
        <w:numPr>
          <w:ilvl w:val="0"/>
          <w:numId w:val="38"/>
        </w:num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sz w:val="22"/>
          <w:szCs w:val="22"/>
        </w:rPr>
        <w:t>Urgent Care</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p>
    <w:p w14:paraId="12067F99" w14:textId="77777777" w:rsidR="00E00A97" w:rsidRPr="00881927" w:rsidRDefault="00E00A97" w:rsidP="00E00A97">
      <w:pPr>
        <w:tabs>
          <w:tab w:val="left" w:pos="0"/>
          <w:tab w:val="left" w:pos="360"/>
          <w:tab w:val="left" w:pos="1440"/>
          <w:tab w:val="left" w:pos="1800"/>
          <w:tab w:val="left" w:pos="2160"/>
        </w:tabs>
        <w:suppressAutoHyphens/>
        <w:ind w:right="-540"/>
        <w:rPr>
          <w:rFonts w:ascii="Calibri" w:hAnsi="Calibri"/>
          <w:sz w:val="22"/>
          <w:szCs w:val="22"/>
        </w:rPr>
      </w:pPr>
    </w:p>
    <w:p w14:paraId="1E59DAB0"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b/>
          <w:sz w:val="22"/>
          <w:szCs w:val="22"/>
        </w:rPr>
      </w:pPr>
      <w:r w:rsidRPr="00881927">
        <w:rPr>
          <w:rFonts w:ascii="Calibri" w:hAnsi="Calibri"/>
          <w:b/>
          <w:sz w:val="22"/>
          <w:szCs w:val="22"/>
        </w:rPr>
        <w:t>Sylvan Grove Hospital/Tenet Corp., Jackson, GA</w:t>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sz w:val="22"/>
          <w:szCs w:val="22"/>
        </w:rPr>
        <w:t>1/97-7/01</w:t>
      </w:r>
    </w:p>
    <w:p w14:paraId="78275E10"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b/>
          <w:i/>
          <w:sz w:val="22"/>
          <w:szCs w:val="22"/>
        </w:rPr>
      </w:pPr>
      <w:r w:rsidRPr="00881927">
        <w:rPr>
          <w:rFonts w:ascii="Calibri" w:hAnsi="Calibri"/>
          <w:b/>
          <w:i/>
          <w:sz w:val="22"/>
          <w:szCs w:val="22"/>
        </w:rPr>
        <w:t xml:space="preserve">Clinical Physician Assistant </w:t>
      </w:r>
    </w:p>
    <w:p w14:paraId="19507AA2"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sz w:val="22"/>
          <w:szCs w:val="22"/>
        </w:rPr>
        <w:t>Emergency Medicine-Family Care Clinic</w:t>
      </w:r>
      <w:r w:rsidRPr="00881927">
        <w:rPr>
          <w:rFonts w:ascii="Calibri" w:hAnsi="Calibri"/>
          <w:sz w:val="22"/>
          <w:szCs w:val="22"/>
        </w:rPr>
        <w:tab/>
      </w:r>
    </w:p>
    <w:p w14:paraId="17755C90"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sz w:val="22"/>
          <w:szCs w:val="22"/>
        </w:rPr>
      </w:pPr>
    </w:p>
    <w:p w14:paraId="0C6CB9C9"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b/>
          <w:sz w:val="22"/>
          <w:szCs w:val="22"/>
        </w:rPr>
      </w:pPr>
      <w:r w:rsidRPr="00881927">
        <w:rPr>
          <w:rFonts w:ascii="Calibri" w:hAnsi="Calibri"/>
          <w:b/>
          <w:sz w:val="22"/>
          <w:szCs w:val="22"/>
        </w:rPr>
        <w:t>Henry General Hospital/</w:t>
      </w:r>
      <w:proofErr w:type="spellStart"/>
      <w:r w:rsidRPr="00881927">
        <w:rPr>
          <w:rFonts w:ascii="Calibri" w:hAnsi="Calibri"/>
          <w:b/>
          <w:sz w:val="22"/>
          <w:szCs w:val="22"/>
        </w:rPr>
        <w:t>Emerginet</w:t>
      </w:r>
      <w:proofErr w:type="spellEnd"/>
      <w:r w:rsidRPr="00881927">
        <w:rPr>
          <w:rFonts w:ascii="Calibri" w:hAnsi="Calibri"/>
          <w:b/>
          <w:sz w:val="22"/>
          <w:szCs w:val="22"/>
        </w:rPr>
        <w:t xml:space="preserve"> Emergency Consultants, Stockbridge, GA</w:t>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sz w:val="22"/>
          <w:szCs w:val="22"/>
        </w:rPr>
        <w:t>12/97-11/01</w:t>
      </w:r>
    </w:p>
    <w:p w14:paraId="422013B5" w14:textId="77777777" w:rsidR="00E00A97" w:rsidRPr="00881927" w:rsidRDefault="00E00A97" w:rsidP="00E00A97">
      <w:pPr>
        <w:tabs>
          <w:tab w:val="left" w:pos="0"/>
          <w:tab w:val="left" w:pos="360"/>
          <w:tab w:val="left" w:pos="720"/>
          <w:tab w:val="left" w:pos="1440"/>
          <w:tab w:val="left" w:pos="1800"/>
          <w:tab w:val="left" w:pos="2160"/>
        </w:tabs>
        <w:suppressAutoHyphens/>
        <w:ind w:right="-540"/>
        <w:rPr>
          <w:rFonts w:ascii="Calibri" w:hAnsi="Calibri"/>
          <w:i/>
          <w:sz w:val="22"/>
          <w:szCs w:val="22"/>
        </w:rPr>
      </w:pPr>
      <w:r w:rsidRPr="00881927">
        <w:rPr>
          <w:rFonts w:ascii="Calibri" w:hAnsi="Calibri"/>
          <w:i/>
          <w:sz w:val="22"/>
          <w:szCs w:val="22"/>
        </w:rPr>
        <w:t>Clinical Physician Assistant</w:t>
      </w:r>
    </w:p>
    <w:p w14:paraId="63A0EFBA" w14:textId="77EA4266" w:rsidR="00E00A97" w:rsidRDefault="00E00A97" w:rsidP="00E00A97">
      <w:p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sz w:val="22"/>
          <w:szCs w:val="22"/>
        </w:rPr>
        <w:t>Emergency Medicine</w:t>
      </w:r>
    </w:p>
    <w:p w14:paraId="71024C8C" w14:textId="003F7CB1" w:rsidR="00861FEA" w:rsidRDefault="00861FEA" w:rsidP="00E00A97">
      <w:pPr>
        <w:tabs>
          <w:tab w:val="left" w:pos="0"/>
          <w:tab w:val="left" w:pos="360"/>
          <w:tab w:val="left" w:pos="720"/>
          <w:tab w:val="left" w:pos="1440"/>
          <w:tab w:val="left" w:pos="1800"/>
          <w:tab w:val="left" w:pos="2160"/>
        </w:tabs>
        <w:suppressAutoHyphens/>
        <w:ind w:right="-540"/>
        <w:rPr>
          <w:rFonts w:ascii="Calibri" w:hAnsi="Calibri"/>
          <w:sz w:val="22"/>
          <w:szCs w:val="22"/>
        </w:rPr>
      </w:pPr>
    </w:p>
    <w:p w14:paraId="1E9F4016" w14:textId="5E6A3ECB" w:rsidR="00861FEA" w:rsidRDefault="00861FEA" w:rsidP="00E00A97">
      <w:pPr>
        <w:tabs>
          <w:tab w:val="left" w:pos="0"/>
          <w:tab w:val="left" w:pos="360"/>
          <w:tab w:val="left" w:pos="720"/>
          <w:tab w:val="left" w:pos="1440"/>
          <w:tab w:val="left" w:pos="1800"/>
          <w:tab w:val="left" w:pos="2160"/>
        </w:tabs>
        <w:suppressAutoHyphens/>
        <w:ind w:right="-540"/>
        <w:rPr>
          <w:rFonts w:ascii="Calibri" w:hAnsi="Calibri"/>
          <w:sz w:val="22"/>
          <w:szCs w:val="22"/>
        </w:rPr>
      </w:pPr>
    </w:p>
    <w:p w14:paraId="2CF7DFD1" w14:textId="3C52283F" w:rsidR="00861FEA" w:rsidRDefault="00861FEA" w:rsidP="00E00A97">
      <w:pPr>
        <w:tabs>
          <w:tab w:val="left" w:pos="0"/>
          <w:tab w:val="left" w:pos="360"/>
          <w:tab w:val="left" w:pos="720"/>
          <w:tab w:val="left" w:pos="1440"/>
          <w:tab w:val="left" w:pos="1800"/>
          <w:tab w:val="left" w:pos="2160"/>
        </w:tabs>
        <w:suppressAutoHyphens/>
        <w:ind w:right="-540"/>
        <w:rPr>
          <w:rFonts w:ascii="Calibri" w:hAnsi="Calibri"/>
          <w:sz w:val="22"/>
          <w:szCs w:val="22"/>
        </w:rPr>
      </w:pPr>
    </w:p>
    <w:p w14:paraId="36DED221" w14:textId="1D2FFC47" w:rsidR="00861FEA" w:rsidRDefault="00861FEA" w:rsidP="00E00A97">
      <w:pPr>
        <w:tabs>
          <w:tab w:val="left" w:pos="0"/>
          <w:tab w:val="left" w:pos="360"/>
          <w:tab w:val="left" w:pos="720"/>
          <w:tab w:val="left" w:pos="1440"/>
          <w:tab w:val="left" w:pos="1800"/>
          <w:tab w:val="left" w:pos="2160"/>
        </w:tabs>
        <w:suppressAutoHyphens/>
        <w:ind w:right="-540"/>
        <w:rPr>
          <w:rFonts w:ascii="Calibri" w:hAnsi="Calibri"/>
          <w:sz w:val="22"/>
          <w:szCs w:val="22"/>
        </w:rPr>
      </w:pPr>
    </w:p>
    <w:p w14:paraId="54EE03C9" w14:textId="77777777" w:rsidR="00861FEA" w:rsidRPr="00881927" w:rsidRDefault="00861FEA" w:rsidP="00E00A97">
      <w:pPr>
        <w:tabs>
          <w:tab w:val="left" w:pos="0"/>
          <w:tab w:val="left" w:pos="360"/>
          <w:tab w:val="left" w:pos="720"/>
          <w:tab w:val="left" w:pos="1440"/>
          <w:tab w:val="left" w:pos="1800"/>
          <w:tab w:val="left" w:pos="2160"/>
        </w:tabs>
        <w:suppressAutoHyphens/>
        <w:ind w:right="-540"/>
        <w:rPr>
          <w:rFonts w:ascii="Calibri" w:hAnsi="Calibri"/>
          <w:sz w:val="22"/>
          <w:szCs w:val="22"/>
        </w:rPr>
      </w:pPr>
    </w:p>
    <w:p w14:paraId="4F47A787" w14:textId="77777777" w:rsidR="00E00A97" w:rsidRPr="00D14DDB" w:rsidRDefault="00E00A97" w:rsidP="00E00A97">
      <w:pPr>
        <w:tabs>
          <w:tab w:val="left" w:pos="0"/>
          <w:tab w:val="left" w:pos="360"/>
          <w:tab w:val="left" w:pos="720"/>
          <w:tab w:val="left" w:pos="1440"/>
          <w:tab w:val="left" w:pos="1800"/>
          <w:tab w:val="left" w:pos="2160"/>
        </w:tabs>
        <w:suppressAutoHyphens/>
        <w:ind w:left="720" w:right="-540"/>
        <w:rPr>
          <w:rFonts w:ascii="Calibri" w:hAnsi="Calibri"/>
          <w:sz w:val="22"/>
          <w:szCs w:val="22"/>
        </w:rPr>
      </w:pPr>
    </w:p>
    <w:p w14:paraId="0AF2C355" w14:textId="77777777" w:rsidR="00E00A97" w:rsidRPr="00881927" w:rsidRDefault="003C5649" w:rsidP="00E00A97">
      <w:pPr>
        <w:pBdr>
          <w:top w:val="single" w:sz="4" w:space="1" w:color="auto"/>
          <w:left w:val="single" w:sz="4" w:space="4" w:color="auto"/>
          <w:bottom w:val="single" w:sz="4" w:space="1" w:color="auto"/>
          <w:right w:val="single" w:sz="4" w:space="4" w:color="auto"/>
        </w:pBdr>
        <w:tabs>
          <w:tab w:val="left" w:pos="0"/>
          <w:tab w:val="left" w:pos="360"/>
          <w:tab w:val="left" w:pos="720"/>
          <w:tab w:val="left" w:pos="1440"/>
          <w:tab w:val="left" w:pos="1800"/>
          <w:tab w:val="left" w:pos="2160"/>
        </w:tabs>
        <w:suppressAutoHyphens/>
        <w:ind w:right="-540"/>
        <w:rPr>
          <w:rFonts w:ascii="Calibri" w:hAnsi="Calibri"/>
          <w:b/>
          <w:sz w:val="22"/>
          <w:szCs w:val="22"/>
        </w:rPr>
      </w:pPr>
      <w:r w:rsidRPr="00881927">
        <w:rPr>
          <w:rFonts w:ascii="Calibri" w:hAnsi="Calibri"/>
          <w:b/>
          <w:sz w:val="22"/>
          <w:szCs w:val="22"/>
        </w:rPr>
        <w:lastRenderedPageBreak/>
        <w:fldChar w:fldCharType="begin"/>
      </w:r>
      <w:r w:rsidR="00E00A97" w:rsidRPr="00881927">
        <w:rPr>
          <w:rFonts w:ascii="Calibri" w:hAnsi="Calibri"/>
          <w:b/>
          <w:sz w:val="22"/>
          <w:szCs w:val="22"/>
        </w:rPr>
        <w:instrText xml:space="preserve"> </w:instrText>
      </w:r>
      <w:r w:rsidRPr="00881927">
        <w:rPr>
          <w:rFonts w:ascii="Calibri" w:hAnsi="Calibri"/>
          <w:b/>
          <w:sz w:val="22"/>
          <w:szCs w:val="22"/>
        </w:rPr>
        <w:fldChar w:fldCharType="end"/>
      </w:r>
      <w:r w:rsidR="00E00A97" w:rsidRPr="00881927">
        <w:rPr>
          <w:rFonts w:ascii="Calibri" w:hAnsi="Calibri"/>
          <w:b/>
          <w:sz w:val="22"/>
          <w:szCs w:val="22"/>
        </w:rPr>
        <w:t>EDUCATION</w:t>
      </w:r>
    </w:p>
    <w:p w14:paraId="1E3C4CD4"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sz w:val="22"/>
          <w:szCs w:val="22"/>
        </w:rPr>
      </w:pPr>
    </w:p>
    <w:p w14:paraId="0A5C164B" w14:textId="77777777" w:rsidR="00E00A97" w:rsidRPr="00881927" w:rsidRDefault="00E00A97" w:rsidP="00E00A97">
      <w:p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b/>
          <w:sz w:val="22"/>
          <w:szCs w:val="22"/>
        </w:rPr>
        <w:tab/>
        <w:t>Emory University School of Medicine, Atlanta, GA</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t>1996</w:t>
      </w:r>
    </w:p>
    <w:p w14:paraId="09CFF458"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sz w:val="22"/>
          <w:szCs w:val="22"/>
        </w:rPr>
        <w:tab/>
        <w:t>Physician Assistant, Master of Medical Science</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p>
    <w:p w14:paraId="09DD972F"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b/>
          <w:sz w:val="22"/>
          <w:szCs w:val="22"/>
        </w:rPr>
      </w:pPr>
      <w:r w:rsidRPr="00881927">
        <w:rPr>
          <w:rFonts w:ascii="Calibri" w:hAnsi="Calibri"/>
          <w:b/>
          <w:sz w:val="22"/>
          <w:szCs w:val="22"/>
        </w:rPr>
        <w:tab/>
      </w:r>
    </w:p>
    <w:p w14:paraId="14FD96EE"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b/>
          <w:sz w:val="22"/>
          <w:szCs w:val="22"/>
        </w:rPr>
        <w:tab/>
        <w:t>Springfield College, Springfield, MA</w:t>
      </w:r>
      <w:r w:rsidRPr="00881927">
        <w:rPr>
          <w:rFonts w:ascii="Calibri" w:hAnsi="Calibri"/>
          <w:b/>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Pr>
          <w:rFonts w:ascii="Calibri" w:hAnsi="Calibri"/>
          <w:sz w:val="22"/>
          <w:szCs w:val="22"/>
        </w:rPr>
        <w:tab/>
      </w:r>
      <w:r w:rsidRPr="00881927">
        <w:rPr>
          <w:rFonts w:ascii="Calibri" w:hAnsi="Calibri"/>
          <w:sz w:val="22"/>
          <w:szCs w:val="22"/>
        </w:rPr>
        <w:t>1993</w:t>
      </w:r>
    </w:p>
    <w:p w14:paraId="5F93EC6B" w14:textId="77777777" w:rsidR="00E00A97" w:rsidRDefault="00E00A97">
      <w:p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sz w:val="22"/>
          <w:szCs w:val="22"/>
        </w:rPr>
        <w:tab/>
        <w:t>Bachelor of Science, Sports Biology</w:t>
      </w:r>
      <w:r w:rsidRPr="00881927">
        <w:rPr>
          <w:rFonts w:ascii="Calibri" w:hAnsi="Calibri"/>
          <w:sz w:val="22"/>
          <w:szCs w:val="22"/>
        </w:rPr>
        <w:tab/>
      </w:r>
    </w:p>
    <w:p w14:paraId="48E1BB68" w14:textId="77777777" w:rsidR="00E00A97" w:rsidRDefault="00E00A97">
      <w:pPr>
        <w:tabs>
          <w:tab w:val="left" w:pos="0"/>
          <w:tab w:val="left" w:pos="360"/>
          <w:tab w:val="left" w:pos="720"/>
          <w:tab w:val="left" w:pos="1440"/>
          <w:tab w:val="left" w:pos="1800"/>
          <w:tab w:val="left" w:pos="2160"/>
        </w:tabs>
        <w:suppressAutoHyphens/>
        <w:ind w:right="-540"/>
        <w:rPr>
          <w:rFonts w:ascii="Calibri" w:hAnsi="Calibri"/>
          <w:sz w:val="22"/>
          <w:szCs w:val="22"/>
        </w:rPr>
      </w:pPr>
    </w:p>
    <w:p w14:paraId="16DF6C43" w14:textId="77777777" w:rsidR="00E00A97" w:rsidRDefault="00E00A97">
      <w:pPr>
        <w:tabs>
          <w:tab w:val="left" w:pos="0"/>
          <w:tab w:val="left" w:pos="360"/>
          <w:tab w:val="left" w:pos="720"/>
          <w:tab w:val="left" w:pos="1440"/>
          <w:tab w:val="left" w:pos="1800"/>
          <w:tab w:val="left" w:pos="2160"/>
        </w:tabs>
        <w:suppressAutoHyphens/>
        <w:ind w:right="-540"/>
        <w:rPr>
          <w:rFonts w:ascii="Calibri" w:hAnsi="Calibri"/>
          <w:b/>
          <w:sz w:val="22"/>
          <w:szCs w:val="22"/>
        </w:rPr>
      </w:pPr>
      <w:r>
        <w:rPr>
          <w:rFonts w:ascii="Calibri" w:hAnsi="Calibri"/>
          <w:sz w:val="22"/>
          <w:szCs w:val="22"/>
        </w:rPr>
        <w:tab/>
      </w:r>
      <w:r w:rsidRPr="00166E4E">
        <w:rPr>
          <w:rFonts w:ascii="Calibri" w:hAnsi="Calibri"/>
          <w:b/>
          <w:sz w:val="22"/>
          <w:szCs w:val="22"/>
        </w:rPr>
        <w:t xml:space="preserve">Daniel Hanley Center for Health Leadership, Portland, ME </w:t>
      </w:r>
      <w:r w:rsidRPr="00166E4E">
        <w:rPr>
          <w:rFonts w:ascii="Calibri" w:hAnsi="Calibri"/>
          <w:b/>
          <w:sz w:val="22"/>
          <w:szCs w:val="22"/>
        </w:rPr>
        <w:tab/>
      </w:r>
      <w:r w:rsidRPr="00166E4E">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166E4E">
        <w:rPr>
          <w:rFonts w:ascii="Calibri" w:hAnsi="Calibri"/>
          <w:sz w:val="22"/>
          <w:szCs w:val="22"/>
        </w:rPr>
        <w:t>2014-15</w:t>
      </w:r>
    </w:p>
    <w:p w14:paraId="1448F3E6" w14:textId="77777777" w:rsidR="00E00A97" w:rsidRPr="00AD6DF2" w:rsidRDefault="00E00A97" w:rsidP="00E00A97">
      <w:pPr>
        <w:pStyle w:val="Heading2"/>
        <w:shd w:val="clear" w:color="auto" w:fill="FFFFFF"/>
        <w:textAlignment w:val="baseline"/>
        <w:rPr>
          <w:rFonts w:asciiTheme="minorHAnsi" w:hAnsiTheme="minorHAnsi"/>
          <w:b w:val="0"/>
          <w:caps/>
          <w:szCs w:val="32"/>
        </w:rPr>
      </w:pPr>
      <w:r>
        <w:rPr>
          <w:rFonts w:ascii="Calibri" w:hAnsi="Calibri"/>
          <w:b w:val="0"/>
          <w:szCs w:val="22"/>
        </w:rPr>
        <w:tab/>
      </w:r>
      <w:hyperlink r:id="rId8" w:history="1">
        <w:r w:rsidRPr="00166E4E">
          <w:rPr>
            <w:rStyle w:val="Hyperlink"/>
            <w:rFonts w:asciiTheme="minorHAnsi" w:hAnsiTheme="minorHAnsi"/>
            <w:b w:val="0"/>
            <w:caps/>
            <w:color w:val="auto"/>
            <w:szCs w:val="32"/>
            <w:u w:val="none"/>
            <w:bdr w:val="none" w:sz="0" w:space="0" w:color="auto" w:frame="1"/>
          </w:rPr>
          <w:t>PHYSICIAN EXECUTIVE LEADERSHIP</w:t>
        </w:r>
      </w:hyperlink>
      <w:r w:rsidRPr="00166E4E">
        <w:rPr>
          <w:rFonts w:asciiTheme="minorHAnsi" w:hAnsiTheme="minorHAnsi"/>
          <w:b w:val="0"/>
          <w:caps/>
          <w:szCs w:val="32"/>
          <w:bdr w:val="none" w:sz="0" w:space="0" w:color="auto" w:frame="1"/>
        </w:rPr>
        <w:t>:</w:t>
      </w:r>
      <w:r w:rsidRPr="00166E4E">
        <w:rPr>
          <w:rStyle w:val="apple-converted-space"/>
          <w:rFonts w:asciiTheme="minorHAnsi" w:hAnsiTheme="minorHAnsi"/>
          <w:b w:val="0"/>
          <w:caps/>
          <w:szCs w:val="32"/>
          <w:bdr w:val="none" w:sz="0" w:space="0" w:color="auto" w:frame="1"/>
        </w:rPr>
        <w:t> </w:t>
      </w:r>
      <w:r w:rsidRPr="00166E4E">
        <w:rPr>
          <w:rFonts w:asciiTheme="minorHAnsi" w:hAnsiTheme="minorHAnsi"/>
          <w:b w:val="0"/>
          <w:caps/>
          <w:szCs w:val="32"/>
        </w:rPr>
        <w:t>FOUNDATIONAL COURSE</w:t>
      </w:r>
    </w:p>
    <w:p w14:paraId="4DC182D0" w14:textId="77777777" w:rsidR="00E00A97" w:rsidRDefault="00E00A97" w:rsidP="00E00A97">
      <w:pPr>
        <w:widowControl/>
        <w:numPr>
          <w:ilvl w:val="0"/>
          <w:numId w:val="47"/>
        </w:numPr>
        <w:shd w:val="clear" w:color="auto" w:fill="FFFFFF"/>
        <w:spacing w:line="256" w:lineRule="atLeast"/>
        <w:ind w:left="416" w:firstLine="34"/>
        <w:textAlignment w:val="baseline"/>
        <w:rPr>
          <w:rFonts w:asciiTheme="minorHAnsi" w:hAnsiTheme="minorHAnsi"/>
          <w:color w:val="000000"/>
          <w:sz w:val="22"/>
          <w:szCs w:val="21"/>
        </w:rPr>
      </w:pPr>
      <w:r w:rsidRPr="00166E4E">
        <w:rPr>
          <w:rFonts w:asciiTheme="minorHAnsi" w:hAnsiTheme="minorHAnsi"/>
          <w:color w:val="000000"/>
          <w:sz w:val="22"/>
          <w:szCs w:val="21"/>
        </w:rPr>
        <w:t xml:space="preserve">A 40 hour curriculum course delivered incorporating online resources </w:t>
      </w:r>
    </w:p>
    <w:p w14:paraId="13C4519D" w14:textId="77777777" w:rsidR="00E00A97" w:rsidRDefault="00E00A97" w:rsidP="00E00A97">
      <w:pPr>
        <w:widowControl/>
        <w:shd w:val="clear" w:color="auto" w:fill="FFFFFF"/>
        <w:spacing w:line="256" w:lineRule="atLeast"/>
        <w:ind w:left="450" w:firstLine="270"/>
        <w:textAlignment w:val="baseline"/>
        <w:rPr>
          <w:rFonts w:asciiTheme="minorHAnsi" w:hAnsiTheme="minorHAnsi"/>
          <w:color w:val="000000"/>
          <w:sz w:val="22"/>
          <w:szCs w:val="21"/>
        </w:rPr>
      </w:pPr>
      <w:r w:rsidRPr="00166E4E">
        <w:rPr>
          <w:rFonts w:asciiTheme="minorHAnsi" w:hAnsiTheme="minorHAnsi"/>
          <w:color w:val="000000"/>
          <w:sz w:val="22"/>
          <w:szCs w:val="21"/>
        </w:rPr>
        <w:t>of Harvard Business Publishing.</w:t>
      </w:r>
    </w:p>
    <w:p w14:paraId="6D7BA4A9" w14:textId="77777777" w:rsidR="00E00A97" w:rsidRDefault="00E00A97" w:rsidP="00E00A97">
      <w:pPr>
        <w:numPr>
          <w:ilvl w:val="0"/>
          <w:numId w:val="38"/>
        </w:numPr>
        <w:tabs>
          <w:tab w:val="left" w:pos="0"/>
          <w:tab w:val="left" w:pos="360"/>
          <w:tab w:val="left" w:pos="720"/>
          <w:tab w:val="left" w:pos="1440"/>
          <w:tab w:val="left" w:pos="1800"/>
          <w:tab w:val="left" w:pos="2160"/>
        </w:tabs>
        <w:suppressAutoHyphens/>
        <w:ind w:right="-540"/>
        <w:rPr>
          <w:rFonts w:ascii="Calibri" w:hAnsi="Calibri"/>
          <w:sz w:val="22"/>
          <w:szCs w:val="22"/>
        </w:rPr>
      </w:pPr>
      <w:r>
        <w:rPr>
          <w:rFonts w:ascii="Calibri" w:hAnsi="Calibri"/>
          <w:sz w:val="22"/>
          <w:szCs w:val="22"/>
        </w:rPr>
        <w:t>Core course competencies; system awareness, strategic focus, key</w:t>
      </w:r>
    </w:p>
    <w:p w14:paraId="3B68E32D" w14:textId="77777777" w:rsidR="00E00A97" w:rsidRDefault="00E00A97" w:rsidP="00E00A97">
      <w:pPr>
        <w:tabs>
          <w:tab w:val="left" w:pos="0"/>
          <w:tab w:val="left" w:pos="360"/>
          <w:tab w:val="left" w:pos="720"/>
          <w:tab w:val="left" w:pos="1440"/>
          <w:tab w:val="left" w:pos="1800"/>
          <w:tab w:val="left" w:pos="2160"/>
        </w:tabs>
        <w:suppressAutoHyphens/>
        <w:ind w:left="720" w:right="-540"/>
        <w:rPr>
          <w:rFonts w:ascii="Calibri" w:hAnsi="Calibri"/>
          <w:sz w:val="22"/>
          <w:szCs w:val="22"/>
        </w:rPr>
      </w:pPr>
      <w:r>
        <w:rPr>
          <w:rFonts w:ascii="Calibri" w:hAnsi="Calibri"/>
          <w:sz w:val="22"/>
          <w:szCs w:val="22"/>
        </w:rPr>
        <w:t xml:space="preserve">management/business skills, self-awareness, healthcare trends, and </w:t>
      </w:r>
    </w:p>
    <w:p w14:paraId="41E011E2" w14:textId="77777777" w:rsidR="00E00A97" w:rsidRPr="00E00A97" w:rsidRDefault="00E00A97" w:rsidP="00E00A97">
      <w:pPr>
        <w:tabs>
          <w:tab w:val="left" w:pos="0"/>
          <w:tab w:val="left" w:pos="360"/>
          <w:tab w:val="left" w:pos="720"/>
          <w:tab w:val="left" w:pos="1440"/>
          <w:tab w:val="left" w:pos="1800"/>
          <w:tab w:val="left" w:pos="2160"/>
        </w:tabs>
        <w:suppressAutoHyphens/>
        <w:ind w:left="720" w:right="-540"/>
        <w:rPr>
          <w:rFonts w:ascii="Calibri" w:hAnsi="Calibri"/>
          <w:sz w:val="22"/>
          <w:szCs w:val="22"/>
        </w:rPr>
      </w:pPr>
      <w:r>
        <w:rPr>
          <w:rFonts w:ascii="Calibri" w:hAnsi="Calibri"/>
          <w:sz w:val="22"/>
          <w:szCs w:val="22"/>
        </w:rPr>
        <w:t xml:space="preserve">Interpersonal skills </w:t>
      </w:r>
    </w:p>
    <w:p w14:paraId="4C1AF174" w14:textId="77777777" w:rsidR="00E00A97" w:rsidRDefault="00E00A97" w:rsidP="00E00A97">
      <w:pPr>
        <w:tabs>
          <w:tab w:val="left" w:pos="0"/>
          <w:tab w:val="left" w:pos="360"/>
          <w:tab w:val="left" w:pos="720"/>
          <w:tab w:val="left" w:pos="1440"/>
          <w:tab w:val="left" w:pos="1800"/>
          <w:tab w:val="left" w:pos="2160"/>
        </w:tabs>
        <w:suppressAutoHyphens/>
        <w:ind w:left="720" w:right="-540" w:hanging="360"/>
        <w:rPr>
          <w:rFonts w:ascii="Calibri" w:hAnsi="Calibri"/>
          <w:b/>
          <w:sz w:val="22"/>
          <w:szCs w:val="22"/>
        </w:rPr>
      </w:pPr>
    </w:p>
    <w:p w14:paraId="40ADCDA0" w14:textId="77777777" w:rsidR="00E00A97" w:rsidRDefault="00E00A97" w:rsidP="00E00A97">
      <w:pPr>
        <w:tabs>
          <w:tab w:val="left" w:pos="0"/>
          <w:tab w:val="left" w:pos="360"/>
          <w:tab w:val="left" w:pos="720"/>
          <w:tab w:val="left" w:pos="1440"/>
          <w:tab w:val="left" w:pos="1800"/>
          <w:tab w:val="left" w:pos="2160"/>
        </w:tabs>
        <w:suppressAutoHyphens/>
        <w:ind w:left="720" w:right="-540" w:hanging="360"/>
        <w:rPr>
          <w:rFonts w:ascii="Calibri" w:hAnsi="Calibri"/>
          <w:sz w:val="22"/>
          <w:szCs w:val="22"/>
        </w:rPr>
      </w:pPr>
      <w:r>
        <w:rPr>
          <w:rFonts w:ascii="Calibri" w:hAnsi="Calibri"/>
          <w:b/>
          <w:sz w:val="22"/>
          <w:szCs w:val="22"/>
        </w:rPr>
        <w:t>Predictive Index Management Workshop</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sz w:val="22"/>
          <w:szCs w:val="22"/>
        </w:rPr>
        <w:t>2015</w:t>
      </w:r>
    </w:p>
    <w:p w14:paraId="66B64ED6" w14:textId="77777777" w:rsidR="00E00A97" w:rsidRDefault="00E00A97" w:rsidP="00E00A97">
      <w:pPr>
        <w:tabs>
          <w:tab w:val="left" w:pos="0"/>
          <w:tab w:val="left" w:pos="360"/>
          <w:tab w:val="left" w:pos="720"/>
          <w:tab w:val="left" w:pos="1440"/>
          <w:tab w:val="left" w:pos="1800"/>
          <w:tab w:val="left" w:pos="2160"/>
        </w:tabs>
        <w:suppressAutoHyphens/>
        <w:ind w:left="720" w:right="-540" w:hanging="360"/>
        <w:rPr>
          <w:rFonts w:ascii="Calibri" w:hAnsi="Calibri"/>
          <w:sz w:val="22"/>
          <w:szCs w:val="22"/>
        </w:rPr>
      </w:pPr>
      <w:r>
        <w:rPr>
          <w:rFonts w:ascii="Calibri" w:hAnsi="Calibri"/>
          <w:sz w:val="22"/>
          <w:szCs w:val="22"/>
        </w:rPr>
        <w:t>Certificate of Training</w:t>
      </w:r>
    </w:p>
    <w:p w14:paraId="7AFB4E2A" w14:textId="77777777" w:rsidR="00E00A97" w:rsidRDefault="00E00A97" w:rsidP="00E00A97">
      <w:pPr>
        <w:tabs>
          <w:tab w:val="left" w:pos="0"/>
          <w:tab w:val="left" w:pos="360"/>
          <w:tab w:val="left" w:pos="720"/>
          <w:tab w:val="left" w:pos="1440"/>
          <w:tab w:val="left" w:pos="1800"/>
          <w:tab w:val="left" w:pos="2160"/>
        </w:tabs>
        <w:suppressAutoHyphens/>
        <w:ind w:left="720" w:right="-540" w:hanging="360"/>
        <w:rPr>
          <w:rFonts w:ascii="Calibri" w:hAnsi="Calibri"/>
          <w:sz w:val="22"/>
          <w:szCs w:val="22"/>
        </w:rPr>
      </w:pPr>
      <w:r>
        <w:rPr>
          <w:rFonts w:ascii="Calibri" w:hAnsi="Calibri"/>
          <w:sz w:val="22"/>
          <w:szCs w:val="22"/>
        </w:rPr>
        <w:tab/>
      </w:r>
      <w:r>
        <w:rPr>
          <w:rFonts w:ascii="Calibri" w:hAnsi="Calibri"/>
          <w:sz w:val="22"/>
          <w:szCs w:val="22"/>
        </w:rPr>
        <w:sym w:font="Symbol" w:char="F0B7"/>
      </w:r>
      <w:r>
        <w:rPr>
          <w:rFonts w:ascii="Calibri" w:hAnsi="Calibri"/>
          <w:sz w:val="22"/>
          <w:szCs w:val="22"/>
        </w:rPr>
        <w:t xml:space="preserve">  Predictive Index measures important aspects of an individual’s</w:t>
      </w:r>
    </w:p>
    <w:p w14:paraId="15F2AD14" w14:textId="77777777" w:rsidR="00E00A97" w:rsidRDefault="00E00A97" w:rsidP="00E00A97">
      <w:pPr>
        <w:tabs>
          <w:tab w:val="left" w:pos="0"/>
          <w:tab w:val="left" w:pos="360"/>
          <w:tab w:val="left" w:pos="720"/>
          <w:tab w:val="left" w:pos="1440"/>
          <w:tab w:val="left" w:pos="1800"/>
          <w:tab w:val="left" w:pos="2160"/>
        </w:tabs>
        <w:suppressAutoHyphens/>
        <w:ind w:left="720" w:right="-540" w:hanging="360"/>
        <w:rPr>
          <w:rFonts w:ascii="Calibri" w:hAnsi="Calibri"/>
          <w:sz w:val="22"/>
          <w:szCs w:val="22"/>
        </w:rPr>
      </w:pPr>
      <w:r>
        <w:rPr>
          <w:rFonts w:ascii="Calibri" w:hAnsi="Calibri"/>
          <w:sz w:val="22"/>
          <w:szCs w:val="22"/>
        </w:rPr>
        <w:tab/>
        <w:t xml:space="preserve">    behavioral drives and motivating needs.  I am trained to use this data for </w:t>
      </w:r>
    </w:p>
    <w:p w14:paraId="19E689A5" w14:textId="77777777" w:rsidR="00E00A97" w:rsidRPr="001E5765" w:rsidRDefault="00E00A97" w:rsidP="00E00A97">
      <w:pPr>
        <w:tabs>
          <w:tab w:val="left" w:pos="0"/>
          <w:tab w:val="left" w:pos="360"/>
          <w:tab w:val="left" w:pos="720"/>
          <w:tab w:val="left" w:pos="1440"/>
          <w:tab w:val="left" w:pos="1800"/>
          <w:tab w:val="left" w:pos="2160"/>
        </w:tabs>
        <w:suppressAutoHyphens/>
        <w:ind w:left="720" w:right="-540" w:hanging="360"/>
        <w:rPr>
          <w:rFonts w:ascii="Calibri" w:hAnsi="Calibri"/>
          <w:sz w:val="22"/>
          <w:szCs w:val="22"/>
        </w:rPr>
      </w:pPr>
      <w:r>
        <w:rPr>
          <w:rFonts w:ascii="Calibri" w:hAnsi="Calibri"/>
          <w:sz w:val="22"/>
          <w:szCs w:val="22"/>
        </w:rPr>
        <w:tab/>
        <w:t xml:space="preserve">    the selection, coaching, motivation and development of employees</w:t>
      </w:r>
    </w:p>
    <w:p w14:paraId="3C3B4D51" w14:textId="77777777" w:rsidR="00E00A97" w:rsidRPr="00166E4E" w:rsidRDefault="00E00A97">
      <w:pPr>
        <w:tabs>
          <w:tab w:val="left" w:pos="0"/>
          <w:tab w:val="left" w:pos="360"/>
          <w:tab w:val="left" w:pos="720"/>
          <w:tab w:val="left" w:pos="1440"/>
          <w:tab w:val="left" w:pos="1800"/>
          <w:tab w:val="left" w:pos="2160"/>
        </w:tabs>
        <w:suppressAutoHyphens/>
        <w:ind w:right="-540"/>
        <w:rPr>
          <w:rFonts w:ascii="Calibri" w:hAnsi="Calibri"/>
          <w:b/>
          <w:sz w:val="22"/>
          <w:szCs w:val="22"/>
        </w:rPr>
      </w:pPr>
      <w:r w:rsidRPr="00166E4E">
        <w:rPr>
          <w:rFonts w:ascii="Calibri" w:hAnsi="Calibri"/>
          <w:b/>
          <w:sz w:val="22"/>
          <w:szCs w:val="22"/>
        </w:rPr>
        <w:tab/>
      </w:r>
    </w:p>
    <w:p w14:paraId="4A11F61D"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sz w:val="22"/>
          <w:szCs w:val="22"/>
        </w:rPr>
      </w:pPr>
    </w:p>
    <w:p w14:paraId="2E1BA0A3" w14:textId="77777777" w:rsidR="00E00A97" w:rsidRPr="00881927" w:rsidRDefault="00E00A97" w:rsidP="00E00A97">
      <w:pPr>
        <w:pBdr>
          <w:top w:val="single" w:sz="4" w:space="1" w:color="auto"/>
          <w:left w:val="single" w:sz="4" w:space="4" w:color="auto"/>
          <w:bottom w:val="single" w:sz="4" w:space="1" w:color="auto"/>
          <w:right w:val="single" w:sz="4" w:space="4" w:color="auto"/>
        </w:pBdr>
        <w:tabs>
          <w:tab w:val="left" w:pos="0"/>
          <w:tab w:val="left" w:pos="360"/>
          <w:tab w:val="left" w:pos="720"/>
          <w:tab w:val="left" w:pos="1440"/>
          <w:tab w:val="left" w:pos="1800"/>
          <w:tab w:val="left" w:pos="2160"/>
        </w:tabs>
        <w:suppressAutoHyphens/>
        <w:ind w:right="-540"/>
        <w:rPr>
          <w:rFonts w:ascii="Calibri" w:hAnsi="Calibri"/>
          <w:b/>
          <w:sz w:val="22"/>
          <w:szCs w:val="22"/>
        </w:rPr>
      </w:pPr>
      <w:r w:rsidRPr="00881927">
        <w:rPr>
          <w:rFonts w:ascii="Calibri" w:hAnsi="Calibri"/>
          <w:b/>
          <w:sz w:val="22"/>
          <w:szCs w:val="22"/>
        </w:rPr>
        <w:t>HONORS AND AWARDS</w:t>
      </w:r>
    </w:p>
    <w:p w14:paraId="74EE487B"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b/>
          <w:sz w:val="22"/>
          <w:szCs w:val="22"/>
        </w:rPr>
      </w:pPr>
    </w:p>
    <w:p w14:paraId="745F8A85" w14:textId="77777777" w:rsidR="00E00A97" w:rsidRPr="00881927" w:rsidRDefault="00E00A97">
      <w:pPr>
        <w:widowControl/>
        <w:autoSpaceDE w:val="0"/>
        <w:autoSpaceDN w:val="0"/>
        <w:adjustRightInd w:val="0"/>
        <w:rPr>
          <w:rFonts w:ascii="Calibri" w:hAnsi="Calibri" w:cs="Arial"/>
          <w:sz w:val="22"/>
          <w:szCs w:val="22"/>
        </w:rPr>
      </w:pPr>
      <w:r w:rsidRPr="00881927">
        <w:rPr>
          <w:rFonts w:ascii="Calibri" w:hAnsi="Calibri" w:cs="Arial"/>
          <w:i/>
          <w:iCs/>
          <w:sz w:val="22"/>
          <w:szCs w:val="22"/>
        </w:rPr>
        <w:t xml:space="preserve">      Robert J. Lapham Outstanding Service Award</w:t>
      </w:r>
      <w:r w:rsidRPr="00881927">
        <w:rPr>
          <w:rFonts w:ascii="Calibri" w:hAnsi="Calibri" w:cs="Arial"/>
          <w:i/>
          <w:iCs/>
          <w:sz w:val="22"/>
          <w:szCs w:val="22"/>
        </w:rPr>
        <w:tab/>
      </w:r>
      <w:r w:rsidRPr="00881927">
        <w:rPr>
          <w:rFonts w:ascii="Calibri" w:hAnsi="Calibri" w:cs="Arial"/>
          <w:i/>
          <w:iCs/>
          <w:sz w:val="22"/>
          <w:szCs w:val="22"/>
        </w:rPr>
        <w:tab/>
      </w:r>
      <w:r w:rsidRPr="00881927">
        <w:rPr>
          <w:rFonts w:ascii="Calibri" w:hAnsi="Calibri" w:cs="Arial"/>
          <w:i/>
          <w:iCs/>
          <w:sz w:val="22"/>
          <w:szCs w:val="22"/>
        </w:rPr>
        <w:tab/>
      </w:r>
      <w:r w:rsidRPr="00881927">
        <w:rPr>
          <w:rFonts w:ascii="Calibri" w:hAnsi="Calibri" w:cs="Arial"/>
          <w:i/>
          <w:iCs/>
          <w:sz w:val="22"/>
          <w:szCs w:val="22"/>
        </w:rPr>
        <w:tab/>
      </w:r>
      <w:r w:rsidRPr="00881927">
        <w:rPr>
          <w:rFonts w:ascii="Calibri" w:hAnsi="Calibri" w:cs="Arial"/>
          <w:i/>
          <w:iCs/>
          <w:sz w:val="22"/>
          <w:szCs w:val="22"/>
        </w:rPr>
        <w:tab/>
      </w:r>
      <w:r w:rsidRPr="00881927">
        <w:rPr>
          <w:rFonts w:ascii="Calibri" w:hAnsi="Calibri" w:cs="Arial"/>
          <w:i/>
          <w:iCs/>
          <w:sz w:val="22"/>
          <w:szCs w:val="22"/>
        </w:rPr>
        <w:tab/>
      </w:r>
      <w:r>
        <w:rPr>
          <w:rFonts w:ascii="Calibri" w:hAnsi="Calibri" w:cs="Arial"/>
          <w:i/>
          <w:iCs/>
          <w:sz w:val="22"/>
          <w:szCs w:val="22"/>
        </w:rPr>
        <w:tab/>
      </w:r>
      <w:r w:rsidRPr="00881927">
        <w:rPr>
          <w:rFonts w:ascii="Calibri" w:hAnsi="Calibri" w:cs="Arial"/>
          <w:sz w:val="22"/>
          <w:szCs w:val="22"/>
        </w:rPr>
        <w:t>2007</w:t>
      </w:r>
    </w:p>
    <w:p w14:paraId="105209A1" w14:textId="77777777" w:rsidR="00E00A97" w:rsidRPr="00881927" w:rsidRDefault="00E00A97" w:rsidP="00E00A97">
      <w:pPr>
        <w:widowControl/>
        <w:autoSpaceDE w:val="0"/>
        <w:autoSpaceDN w:val="0"/>
        <w:adjustRightInd w:val="0"/>
        <w:rPr>
          <w:rFonts w:ascii="Calibri" w:hAnsi="Calibri" w:cs="Arial"/>
          <w:sz w:val="22"/>
          <w:szCs w:val="22"/>
        </w:rPr>
      </w:pPr>
      <w:r w:rsidRPr="00881927">
        <w:rPr>
          <w:rFonts w:ascii="Calibri" w:hAnsi="Calibri" w:cs="Arial"/>
          <w:sz w:val="22"/>
          <w:szCs w:val="22"/>
        </w:rPr>
        <w:t xml:space="preserve">      Downeast Association of Physician Assistants</w:t>
      </w:r>
    </w:p>
    <w:p w14:paraId="36481BF6" w14:textId="77777777" w:rsidR="00E00A97" w:rsidRPr="00881927" w:rsidRDefault="00E00A97" w:rsidP="00E00A97">
      <w:pPr>
        <w:widowControl/>
        <w:autoSpaceDE w:val="0"/>
        <w:autoSpaceDN w:val="0"/>
        <w:adjustRightInd w:val="0"/>
        <w:rPr>
          <w:rFonts w:ascii="Calibri" w:hAnsi="Calibri" w:cs="Arial"/>
          <w:sz w:val="22"/>
          <w:szCs w:val="22"/>
        </w:rPr>
      </w:pPr>
    </w:p>
    <w:p w14:paraId="0765883C" w14:textId="77777777" w:rsidR="00E00A97" w:rsidRPr="00881927" w:rsidRDefault="00E00A97" w:rsidP="00E00A97">
      <w:pPr>
        <w:widowControl/>
        <w:autoSpaceDE w:val="0"/>
        <w:autoSpaceDN w:val="0"/>
        <w:adjustRightInd w:val="0"/>
        <w:rPr>
          <w:rFonts w:ascii="Calibri" w:hAnsi="Calibri" w:cs="Arial"/>
          <w:sz w:val="22"/>
          <w:szCs w:val="22"/>
        </w:rPr>
      </w:pPr>
      <w:r w:rsidRPr="00881927">
        <w:rPr>
          <w:rFonts w:ascii="Calibri" w:hAnsi="Calibri"/>
          <w:bCs/>
          <w:i/>
          <w:iCs/>
          <w:sz w:val="22"/>
          <w:szCs w:val="22"/>
        </w:rPr>
        <w:t xml:space="preserve">       Outstanding Physician Assistant of the Year</w:t>
      </w:r>
      <w:r w:rsidRPr="00881927">
        <w:rPr>
          <w:rFonts w:ascii="Calibri" w:hAnsi="Calibri"/>
          <w:bCs/>
          <w:sz w:val="22"/>
          <w:szCs w:val="22"/>
        </w:rPr>
        <w:tab/>
      </w:r>
      <w:r w:rsidRPr="00881927">
        <w:rPr>
          <w:rFonts w:ascii="Calibri" w:hAnsi="Calibri"/>
          <w:bCs/>
          <w:sz w:val="22"/>
          <w:szCs w:val="22"/>
        </w:rPr>
        <w:tab/>
      </w:r>
      <w:r w:rsidRPr="00881927">
        <w:rPr>
          <w:rFonts w:ascii="Calibri" w:hAnsi="Calibri"/>
          <w:bCs/>
          <w:sz w:val="22"/>
          <w:szCs w:val="22"/>
        </w:rPr>
        <w:tab/>
      </w:r>
      <w:r w:rsidRPr="00881927">
        <w:rPr>
          <w:rFonts w:ascii="Calibri" w:hAnsi="Calibri"/>
          <w:bCs/>
          <w:sz w:val="22"/>
          <w:szCs w:val="22"/>
        </w:rPr>
        <w:tab/>
      </w:r>
      <w:r w:rsidRPr="00881927">
        <w:rPr>
          <w:rFonts w:ascii="Calibri" w:hAnsi="Calibri"/>
          <w:bCs/>
          <w:sz w:val="22"/>
          <w:szCs w:val="22"/>
        </w:rPr>
        <w:tab/>
      </w:r>
      <w:r w:rsidRPr="00881927">
        <w:rPr>
          <w:rFonts w:ascii="Calibri" w:hAnsi="Calibri"/>
          <w:bCs/>
          <w:sz w:val="22"/>
          <w:szCs w:val="22"/>
        </w:rPr>
        <w:tab/>
      </w:r>
      <w:r w:rsidRPr="00881927">
        <w:rPr>
          <w:rFonts w:ascii="Calibri" w:hAnsi="Calibri"/>
          <w:bCs/>
          <w:sz w:val="22"/>
          <w:szCs w:val="22"/>
        </w:rPr>
        <w:tab/>
        <w:t>2001</w:t>
      </w:r>
    </w:p>
    <w:p w14:paraId="5D280D6F" w14:textId="77777777" w:rsidR="00E00A97" w:rsidRPr="00D14DDB" w:rsidRDefault="00E00A97" w:rsidP="00E00A97">
      <w:pPr>
        <w:tabs>
          <w:tab w:val="left" w:pos="0"/>
          <w:tab w:val="left" w:pos="360"/>
          <w:tab w:val="left" w:pos="720"/>
          <w:tab w:val="left" w:pos="1440"/>
          <w:tab w:val="left" w:pos="1800"/>
          <w:tab w:val="left" w:pos="2160"/>
        </w:tabs>
        <w:suppressAutoHyphens/>
        <w:rPr>
          <w:rFonts w:ascii="Calibri" w:hAnsi="Calibri"/>
          <w:bCs/>
          <w:sz w:val="22"/>
          <w:szCs w:val="22"/>
        </w:rPr>
      </w:pPr>
      <w:r w:rsidRPr="00881927">
        <w:rPr>
          <w:rFonts w:ascii="Calibri" w:hAnsi="Calibri"/>
          <w:bCs/>
          <w:sz w:val="22"/>
          <w:szCs w:val="22"/>
        </w:rPr>
        <w:tab/>
        <w:t>Emory University, Atlanta, GA</w:t>
      </w:r>
    </w:p>
    <w:p w14:paraId="64983888"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b/>
          <w:sz w:val="22"/>
          <w:szCs w:val="22"/>
        </w:rPr>
      </w:pPr>
    </w:p>
    <w:p w14:paraId="3EBDB81C" w14:textId="77777777" w:rsidR="00E00A97" w:rsidRPr="00881927" w:rsidRDefault="00E00A97" w:rsidP="00E00A97">
      <w:pPr>
        <w:pBdr>
          <w:top w:val="single" w:sz="4" w:space="1" w:color="auto"/>
          <w:left w:val="single" w:sz="4" w:space="4" w:color="auto"/>
          <w:bottom w:val="single" w:sz="4" w:space="1" w:color="auto"/>
          <w:right w:val="single" w:sz="4" w:space="4" w:color="auto"/>
        </w:pBdr>
        <w:tabs>
          <w:tab w:val="left" w:pos="0"/>
          <w:tab w:val="left" w:pos="360"/>
          <w:tab w:val="left" w:pos="720"/>
          <w:tab w:val="left" w:pos="1440"/>
          <w:tab w:val="left" w:pos="1800"/>
          <w:tab w:val="left" w:pos="2160"/>
        </w:tabs>
        <w:suppressAutoHyphens/>
        <w:ind w:right="-540"/>
        <w:rPr>
          <w:rFonts w:ascii="Calibri" w:hAnsi="Calibri"/>
          <w:b/>
          <w:sz w:val="22"/>
          <w:szCs w:val="22"/>
        </w:rPr>
      </w:pPr>
      <w:r w:rsidRPr="00881927">
        <w:rPr>
          <w:rFonts w:ascii="Calibri" w:hAnsi="Calibri"/>
          <w:b/>
          <w:sz w:val="22"/>
          <w:szCs w:val="22"/>
        </w:rPr>
        <w:t>CERTIFICATIONS</w:t>
      </w:r>
    </w:p>
    <w:p w14:paraId="0F4CE9EF"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sz w:val="22"/>
          <w:szCs w:val="22"/>
        </w:rPr>
      </w:pPr>
    </w:p>
    <w:p w14:paraId="14B72E8C" w14:textId="77777777" w:rsidR="00E00A97" w:rsidRPr="00881927" w:rsidRDefault="00E00A97" w:rsidP="00E00A97">
      <w:pPr>
        <w:tabs>
          <w:tab w:val="left" w:pos="360"/>
          <w:tab w:val="left" w:pos="720"/>
        </w:tabs>
        <w:ind w:left="360"/>
        <w:rPr>
          <w:rFonts w:ascii="Calibri" w:hAnsi="Calibri" w:cs="Arial"/>
          <w:sz w:val="22"/>
          <w:szCs w:val="22"/>
        </w:rPr>
      </w:pPr>
      <w:r w:rsidRPr="00881927">
        <w:rPr>
          <w:rFonts w:ascii="Calibri" w:hAnsi="Calibri" w:cs="Arial"/>
          <w:b/>
          <w:sz w:val="22"/>
          <w:szCs w:val="22"/>
        </w:rPr>
        <w:t>Certificate of Added Qualification in Emergency Medicine</w:t>
      </w:r>
      <w:r w:rsidRPr="00881927">
        <w:rPr>
          <w:rFonts w:ascii="Calibri" w:hAnsi="Calibri" w:cs="Arial"/>
          <w:sz w:val="22"/>
          <w:szCs w:val="22"/>
        </w:rPr>
        <w:t xml:space="preserve">, </w:t>
      </w:r>
    </w:p>
    <w:p w14:paraId="52817797" w14:textId="77777777" w:rsidR="00E00A97" w:rsidRPr="00881927" w:rsidRDefault="00E00A97" w:rsidP="00E00A97">
      <w:pPr>
        <w:tabs>
          <w:tab w:val="left" w:pos="360"/>
          <w:tab w:val="left" w:pos="720"/>
        </w:tabs>
        <w:ind w:left="360"/>
        <w:rPr>
          <w:rFonts w:ascii="Calibri" w:hAnsi="Calibri" w:cs="Arial"/>
          <w:sz w:val="22"/>
          <w:szCs w:val="22"/>
        </w:rPr>
      </w:pPr>
      <w:r w:rsidRPr="00881927">
        <w:rPr>
          <w:rFonts w:ascii="Calibri" w:hAnsi="Calibri" w:cs="Arial"/>
          <w:sz w:val="22"/>
          <w:szCs w:val="22"/>
        </w:rPr>
        <w:t>National Commission on Certification of Physician Assistants</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p>
    <w:p w14:paraId="4BD5C7AD" w14:textId="77777777" w:rsidR="00E00A97" w:rsidRPr="00881927" w:rsidRDefault="00E00A97" w:rsidP="00E00A97">
      <w:pPr>
        <w:tabs>
          <w:tab w:val="left" w:pos="360"/>
          <w:tab w:val="left" w:pos="720"/>
        </w:tabs>
        <w:ind w:left="360"/>
        <w:rPr>
          <w:rFonts w:ascii="Calibri" w:hAnsi="Calibri" w:cs="Arial"/>
          <w:sz w:val="22"/>
          <w:szCs w:val="22"/>
        </w:rPr>
      </w:pPr>
      <w:r w:rsidRPr="00881927">
        <w:rPr>
          <w:rFonts w:ascii="Calibri" w:hAnsi="Calibri" w:cs="Arial"/>
          <w:sz w:val="22"/>
          <w:szCs w:val="22"/>
        </w:rPr>
        <w:tab/>
      </w:r>
      <w:r w:rsidRPr="00881927">
        <w:rPr>
          <w:rFonts w:ascii="Calibri" w:hAnsi="Calibri" w:cs="Arial"/>
          <w:sz w:val="22"/>
          <w:szCs w:val="22"/>
        </w:rPr>
        <w:sym w:font="Symbol" w:char="F0B7"/>
      </w:r>
      <w:r w:rsidRPr="00881927">
        <w:rPr>
          <w:rFonts w:ascii="Calibri" w:hAnsi="Calibri" w:cs="Arial"/>
          <w:sz w:val="22"/>
          <w:szCs w:val="22"/>
        </w:rPr>
        <w:t xml:space="preserve"> First cohort of physician assistants to earn this distinctive credential</w:t>
      </w:r>
    </w:p>
    <w:p w14:paraId="635A204C" w14:textId="55C6A526" w:rsidR="00E00A97" w:rsidRPr="00881927" w:rsidRDefault="00E00A97" w:rsidP="00E00A97">
      <w:pPr>
        <w:tabs>
          <w:tab w:val="left" w:pos="360"/>
          <w:tab w:val="left" w:pos="720"/>
        </w:tabs>
        <w:ind w:left="360"/>
        <w:rPr>
          <w:rFonts w:ascii="Calibri" w:hAnsi="Calibri" w:cs="Arial"/>
          <w:i/>
          <w:sz w:val="22"/>
          <w:szCs w:val="22"/>
        </w:rPr>
      </w:pPr>
      <w:r w:rsidRPr="00881927">
        <w:rPr>
          <w:rFonts w:ascii="Calibri" w:hAnsi="Calibri" w:cs="Arial"/>
          <w:sz w:val="22"/>
          <w:szCs w:val="22"/>
        </w:rPr>
        <w:tab/>
      </w:r>
      <w:r>
        <w:rPr>
          <w:rFonts w:ascii="Calibri" w:hAnsi="Calibri" w:cs="Arial"/>
          <w:sz w:val="22"/>
          <w:szCs w:val="22"/>
        </w:rPr>
        <w:tab/>
      </w:r>
      <w:r w:rsidR="00DB17E4">
        <w:rPr>
          <w:rFonts w:ascii="Calibri" w:hAnsi="Calibri" w:cs="Arial"/>
          <w:i/>
          <w:sz w:val="22"/>
          <w:szCs w:val="22"/>
        </w:rPr>
        <w:t>Issued 1/2012; Expire</w:t>
      </w:r>
      <w:r w:rsidR="00EB569A">
        <w:rPr>
          <w:rFonts w:ascii="Calibri" w:hAnsi="Calibri" w:cs="Arial"/>
          <w:i/>
          <w:sz w:val="22"/>
          <w:szCs w:val="22"/>
        </w:rPr>
        <w:t>d</w:t>
      </w:r>
      <w:r w:rsidR="00DB17E4">
        <w:rPr>
          <w:rFonts w:ascii="Calibri" w:hAnsi="Calibri" w:cs="Arial"/>
          <w:i/>
          <w:sz w:val="22"/>
          <w:szCs w:val="22"/>
        </w:rPr>
        <w:t xml:space="preserve"> 1/2021</w:t>
      </w:r>
    </w:p>
    <w:p w14:paraId="1395E565" w14:textId="77777777" w:rsidR="00E00A97" w:rsidRPr="00881927" w:rsidRDefault="00E00A97" w:rsidP="00E00A97">
      <w:pPr>
        <w:tabs>
          <w:tab w:val="left" w:pos="360"/>
          <w:tab w:val="left" w:pos="720"/>
        </w:tabs>
        <w:ind w:left="360"/>
        <w:rPr>
          <w:rFonts w:ascii="Calibri" w:hAnsi="Calibri" w:cs="Arial"/>
          <w:sz w:val="22"/>
          <w:szCs w:val="22"/>
        </w:rPr>
      </w:pPr>
    </w:p>
    <w:p w14:paraId="788E08BD" w14:textId="77777777" w:rsidR="00E00A97" w:rsidRPr="00881927" w:rsidRDefault="00E00A97">
      <w:pPr>
        <w:tabs>
          <w:tab w:val="left" w:pos="360"/>
          <w:tab w:val="left" w:pos="720"/>
        </w:tabs>
        <w:rPr>
          <w:rFonts w:ascii="Calibri" w:hAnsi="Calibri" w:cs="Arial"/>
          <w:sz w:val="22"/>
          <w:szCs w:val="22"/>
        </w:rPr>
      </w:pPr>
      <w:r w:rsidRPr="00881927">
        <w:rPr>
          <w:rFonts w:ascii="Calibri" w:hAnsi="Calibri" w:cs="Arial"/>
          <w:sz w:val="22"/>
          <w:szCs w:val="22"/>
        </w:rPr>
        <w:tab/>
      </w:r>
      <w:r w:rsidRPr="00881927">
        <w:rPr>
          <w:rFonts w:ascii="Calibri" w:hAnsi="Calibri" w:cs="Arial"/>
          <w:b/>
          <w:sz w:val="22"/>
          <w:szCs w:val="22"/>
        </w:rPr>
        <w:t>Board Certified</w:t>
      </w:r>
      <w:r w:rsidRPr="00881927">
        <w:rPr>
          <w:rFonts w:ascii="Calibri" w:hAnsi="Calibri" w:cs="Arial"/>
          <w:sz w:val="22"/>
          <w:szCs w:val="22"/>
        </w:rPr>
        <w:t xml:space="preserve">, National Commission on Certification of </w:t>
      </w:r>
    </w:p>
    <w:p w14:paraId="7BF22B93" w14:textId="77777777" w:rsidR="00E00A97" w:rsidRPr="00881927" w:rsidRDefault="00E00A97">
      <w:pPr>
        <w:tabs>
          <w:tab w:val="left" w:pos="360"/>
          <w:tab w:val="left" w:pos="720"/>
        </w:tabs>
        <w:rPr>
          <w:rFonts w:ascii="Calibri" w:hAnsi="Calibri" w:cs="Arial"/>
          <w:sz w:val="22"/>
          <w:szCs w:val="22"/>
        </w:rPr>
      </w:pPr>
      <w:r w:rsidRPr="00881927">
        <w:rPr>
          <w:rFonts w:ascii="Calibri" w:hAnsi="Calibri" w:cs="Arial"/>
          <w:sz w:val="22"/>
          <w:szCs w:val="22"/>
        </w:rPr>
        <w:tab/>
        <w:t>Physician Assistants</w:t>
      </w:r>
      <w:r w:rsidRPr="00881927">
        <w:rPr>
          <w:rFonts w:ascii="Calibri" w:hAnsi="Calibri" w:cs="Arial"/>
          <w:sz w:val="22"/>
          <w:szCs w:val="22"/>
        </w:rPr>
        <w:tab/>
        <w:t xml:space="preserve">  </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p>
    <w:p w14:paraId="147E9C6B" w14:textId="77777777" w:rsidR="00E00A97" w:rsidRPr="00845576" w:rsidRDefault="00E00A97">
      <w:pPr>
        <w:tabs>
          <w:tab w:val="left" w:pos="360"/>
          <w:tab w:val="left" w:pos="720"/>
        </w:tabs>
        <w:rPr>
          <w:rFonts w:ascii="Calibri" w:hAnsi="Calibri" w:cs="Arial"/>
          <w:i/>
          <w:sz w:val="22"/>
          <w:szCs w:val="22"/>
        </w:rPr>
      </w:pPr>
      <w:r w:rsidRPr="00881927">
        <w:rPr>
          <w:rFonts w:ascii="Calibri" w:hAnsi="Calibri" w:cs="Arial"/>
          <w:sz w:val="22"/>
          <w:szCs w:val="22"/>
        </w:rPr>
        <w:tab/>
      </w:r>
      <w:r w:rsidRPr="00881927">
        <w:rPr>
          <w:rFonts w:ascii="Calibri" w:hAnsi="Calibri" w:cs="Arial"/>
          <w:sz w:val="22"/>
          <w:szCs w:val="22"/>
        </w:rPr>
        <w:tab/>
      </w:r>
      <w:r>
        <w:rPr>
          <w:rFonts w:ascii="Calibri" w:hAnsi="Calibri" w:cs="Arial"/>
          <w:sz w:val="22"/>
          <w:szCs w:val="22"/>
        </w:rPr>
        <w:tab/>
      </w:r>
      <w:r w:rsidRPr="00881927">
        <w:rPr>
          <w:rFonts w:ascii="Calibri" w:hAnsi="Calibri" w:cs="Arial"/>
          <w:i/>
          <w:sz w:val="22"/>
          <w:szCs w:val="22"/>
        </w:rPr>
        <w:t>Issued 12/1996; Continuous certification</w:t>
      </w:r>
      <w:r w:rsidRPr="00881927">
        <w:rPr>
          <w:rFonts w:ascii="Calibri" w:hAnsi="Calibri" w:cs="Arial"/>
          <w:i/>
          <w:sz w:val="22"/>
          <w:szCs w:val="22"/>
        </w:rPr>
        <w:tab/>
      </w:r>
      <w:r w:rsidRPr="00881927">
        <w:rPr>
          <w:rFonts w:ascii="Calibri" w:hAnsi="Calibri" w:cs="Arial"/>
          <w:sz w:val="22"/>
          <w:szCs w:val="22"/>
        </w:rPr>
        <w:t xml:space="preserve"> </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p>
    <w:p w14:paraId="58436BA4" w14:textId="77777777" w:rsidR="00566DF1" w:rsidRDefault="00E00A97">
      <w:pPr>
        <w:tabs>
          <w:tab w:val="left" w:pos="360"/>
          <w:tab w:val="left" w:pos="720"/>
        </w:tabs>
        <w:rPr>
          <w:rFonts w:ascii="Calibri" w:hAnsi="Calibri" w:cs="Arial"/>
          <w:sz w:val="22"/>
          <w:szCs w:val="22"/>
        </w:rPr>
      </w:pPr>
      <w:r w:rsidRPr="00881927">
        <w:rPr>
          <w:rFonts w:ascii="Calibri" w:hAnsi="Calibri" w:cs="Arial"/>
          <w:sz w:val="22"/>
          <w:szCs w:val="22"/>
        </w:rPr>
        <w:tab/>
      </w:r>
    </w:p>
    <w:p w14:paraId="2D856A51" w14:textId="77777777" w:rsidR="00E00A97" w:rsidRPr="00881927" w:rsidRDefault="00566DF1">
      <w:pPr>
        <w:tabs>
          <w:tab w:val="left" w:pos="360"/>
          <w:tab w:val="left" w:pos="720"/>
        </w:tabs>
        <w:rPr>
          <w:rFonts w:ascii="Calibri" w:hAnsi="Calibri" w:cs="Arial"/>
          <w:b/>
          <w:sz w:val="22"/>
          <w:szCs w:val="22"/>
        </w:rPr>
      </w:pPr>
      <w:r>
        <w:rPr>
          <w:rFonts w:ascii="Calibri" w:hAnsi="Calibri" w:cs="Arial"/>
          <w:sz w:val="22"/>
          <w:szCs w:val="22"/>
        </w:rPr>
        <w:tab/>
      </w:r>
      <w:r w:rsidR="00E00A97" w:rsidRPr="00881927">
        <w:rPr>
          <w:rFonts w:ascii="Calibri" w:hAnsi="Calibri" w:cs="Arial"/>
          <w:b/>
          <w:sz w:val="22"/>
          <w:szCs w:val="22"/>
        </w:rPr>
        <w:t>State of Maine Board of Licensure in Medicine, License #763</w:t>
      </w:r>
    </w:p>
    <w:p w14:paraId="724C62F0" w14:textId="447202A3" w:rsidR="00E00A97" w:rsidRPr="00881927" w:rsidRDefault="00E00A97">
      <w:pPr>
        <w:tabs>
          <w:tab w:val="left" w:pos="360"/>
          <w:tab w:val="left" w:pos="720"/>
        </w:tabs>
        <w:rPr>
          <w:rFonts w:ascii="Calibri" w:hAnsi="Calibri" w:cs="Arial"/>
          <w:i/>
          <w:sz w:val="22"/>
          <w:szCs w:val="22"/>
        </w:rPr>
      </w:pPr>
      <w:r w:rsidRPr="00881927">
        <w:rPr>
          <w:rFonts w:ascii="Calibri" w:hAnsi="Calibri" w:cs="Arial"/>
          <w:sz w:val="22"/>
          <w:szCs w:val="22"/>
        </w:rPr>
        <w:tab/>
      </w:r>
      <w:r w:rsidRPr="00881927">
        <w:rPr>
          <w:rFonts w:ascii="Calibri" w:hAnsi="Calibri" w:cs="Arial"/>
          <w:sz w:val="22"/>
          <w:szCs w:val="22"/>
        </w:rPr>
        <w:tab/>
      </w:r>
      <w:r>
        <w:rPr>
          <w:rFonts w:ascii="Calibri" w:hAnsi="Calibri" w:cs="Arial"/>
          <w:sz w:val="22"/>
          <w:szCs w:val="22"/>
        </w:rPr>
        <w:tab/>
      </w:r>
      <w:r w:rsidRPr="00881927">
        <w:rPr>
          <w:rFonts w:ascii="Calibri" w:hAnsi="Calibri" w:cs="Arial"/>
          <w:i/>
          <w:sz w:val="22"/>
          <w:szCs w:val="22"/>
        </w:rPr>
        <w:t>Issued 1/23/02</w:t>
      </w:r>
      <w:r w:rsidR="002601CB">
        <w:rPr>
          <w:rFonts w:ascii="Calibri" w:hAnsi="Calibri" w:cs="Arial"/>
          <w:i/>
          <w:sz w:val="22"/>
          <w:szCs w:val="22"/>
        </w:rPr>
        <w:t>; Renewed 8/31/2</w:t>
      </w:r>
      <w:r w:rsidR="00EB569A">
        <w:rPr>
          <w:rFonts w:ascii="Calibri" w:hAnsi="Calibri" w:cs="Arial"/>
          <w:i/>
          <w:sz w:val="22"/>
          <w:szCs w:val="22"/>
        </w:rPr>
        <w:t>3</w:t>
      </w:r>
      <w:r w:rsidR="002601CB">
        <w:rPr>
          <w:rFonts w:ascii="Calibri" w:hAnsi="Calibri" w:cs="Arial"/>
          <w:i/>
          <w:sz w:val="22"/>
          <w:szCs w:val="22"/>
        </w:rPr>
        <w:t>; Expires 8/31/2</w:t>
      </w:r>
      <w:r w:rsidR="00EB569A">
        <w:rPr>
          <w:rFonts w:ascii="Calibri" w:hAnsi="Calibri" w:cs="Arial"/>
          <w:i/>
          <w:sz w:val="22"/>
          <w:szCs w:val="22"/>
        </w:rPr>
        <w:t>5</w:t>
      </w:r>
    </w:p>
    <w:p w14:paraId="777C9642" w14:textId="77777777" w:rsidR="00E00A97" w:rsidRPr="00881927" w:rsidRDefault="00E00A97">
      <w:pPr>
        <w:tabs>
          <w:tab w:val="left" w:pos="360"/>
          <w:tab w:val="left" w:pos="720"/>
        </w:tabs>
        <w:rPr>
          <w:rFonts w:ascii="Calibri" w:hAnsi="Calibri" w:cs="Arial"/>
          <w:sz w:val="22"/>
          <w:szCs w:val="22"/>
        </w:rPr>
      </w:pPr>
    </w:p>
    <w:p w14:paraId="019D5299" w14:textId="77777777" w:rsidR="00845576" w:rsidRDefault="00E00A97">
      <w:pPr>
        <w:tabs>
          <w:tab w:val="left" w:pos="360"/>
          <w:tab w:val="left" w:pos="720"/>
        </w:tabs>
        <w:rPr>
          <w:rFonts w:ascii="Calibri" w:hAnsi="Calibri" w:cs="Arial"/>
          <w:sz w:val="22"/>
          <w:szCs w:val="22"/>
        </w:rPr>
      </w:pPr>
      <w:r w:rsidRPr="00881927">
        <w:rPr>
          <w:rFonts w:ascii="Calibri" w:hAnsi="Calibri" w:cs="Arial"/>
          <w:sz w:val="22"/>
          <w:szCs w:val="22"/>
        </w:rPr>
        <w:tab/>
      </w:r>
    </w:p>
    <w:p w14:paraId="0B766B5C" w14:textId="77777777" w:rsidR="00E00A97" w:rsidRPr="00881927" w:rsidRDefault="00845576">
      <w:pPr>
        <w:tabs>
          <w:tab w:val="left" w:pos="360"/>
          <w:tab w:val="left" w:pos="720"/>
        </w:tabs>
        <w:rPr>
          <w:rFonts w:ascii="Calibri" w:hAnsi="Calibri" w:cs="Arial"/>
          <w:b/>
          <w:sz w:val="22"/>
          <w:szCs w:val="22"/>
        </w:rPr>
      </w:pPr>
      <w:r>
        <w:rPr>
          <w:rFonts w:ascii="Calibri" w:hAnsi="Calibri" w:cs="Arial"/>
          <w:b/>
          <w:sz w:val="22"/>
          <w:szCs w:val="22"/>
        </w:rPr>
        <w:lastRenderedPageBreak/>
        <w:t xml:space="preserve">       </w:t>
      </w:r>
      <w:r w:rsidR="00E00A97" w:rsidRPr="00881927">
        <w:rPr>
          <w:rFonts w:ascii="Calibri" w:hAnsi="Calibri" w:cs="Arial"/>
          <w:b/>
          <w:sz w:val="22"/>
          <w:szCs w:val="22"/>
        </w:rPr>
        <w:t>Drug Enforcement Agency, Registration #MF0767674</w:t>
      </w:r>
    </w:p>
    <w:p w14:paraId="59016F9B" w14:textId="0D3A32A7" w:rsidR="00E00A97" w:rsidRDefault="00E00A97">
      <w:pPr>
        <w:tabs>
          <w:tab w:val="left" w:pos="360"/>
          <w:tab w:val="left" w:pos="720"/>
        </w:tabs>
        <w:rPr>
          <w:rFonts w:ascii="Calibri" w:hAnsi="Calibri" w:cs="Arial"/>
          <w:i/>
          <w:sz w:val="22"/>
          <w:szCs w:val="22"/>
        </w:rPr>
      </w:pPr>
      <w:r w:rsidRPr="00881927">
        <w:rPr>
          <w:rFonts w:ascii="Calibri" w:hAnsi="Calibri" w:cs="Arial"/>
          <w:sz w:val="22"/>
          <w:szCs w:val="22"/>
        </w:rPr>
        <w:tab/>
      </w:r>
      <w:r w:rsidRPr="00881927">
        <w:rPr>
          <w:rFonts w:ascii="Calibri" w:hAnsi="Calibri" w:cs="Arial"/>
          <w:sz w:val="22"/>
          <w:szCs w:val="22"/>
        </w:rPr>
        <w:tab/>
      </w:r>
      <w:r>
        <w:rPr>
          <w:rFonts w:ascii="Calibri" w:hAnsi="Calibri" w:cs="Arial"/>
          <w:sz w:val="22"/>
          <w:szCs w:val="22"/>
        </w:rPr>
        <w:tab/>
      </w:r>
      <w:r w:rsidRPr="00881927">
        <w:rPr>
          <w:rFonts w:ascii="Calibri" w:hAnsi="Calibri" w:cs="Arial"/>
          <w:i/>
          <w:sz w:val="22"/>
          <w:szCs w:val="22"/>
        </w:rPr>
        <w:t xml:space="preserve">Issued 2/21/02; </w:t>
      </w:r>
      <w:r w:rsidR="00DB17E4">
        <w:rPr>
          <w:rFonts w:ascii="Calibri" w:hAnsi="Calibri" w:cs="Arial"/>
          <w:i/>
          <w:sz w:val="22"/>
          <w:szCs w:val="22"/>
        </w:rPr>
        <w:t>Renewed 9/14/</w:t>
      </w:r>
      <w:r w:rsidR="00640D03">
        <w:rPr>
          <w:rFonts w:ascii="Calibri" w:hAnsi="Calibri" w:cs="Arial"/>
          <w:i/>
          <w:sz w:val="22"/>
          <w:szCs w:val="22"/>
        </w:rPr>
        <w:t>22</w:t>
      </w:r>
      <w:r w:rsidR="00DB17E4">
        <w:rPr>
          <w:rFonts w:ascii="Calibri" w:hAnsi="Calibri" w:cs="Arial"/>
          <w:i/>
          <w:sz w:val="22"/>
          <w:szCs w:val="22"/>
        </w:rPr>
        <w:t>; Expires 9/30/2</w:t>
      </w:r>
      <w:r w:rsidR="00640D03">
        <w:rPr>
          <w:rFonts w:ascii="Calibri" w:hAnsi="Calibri" w:cs="Arial"/>
          <w:i/>
          <w:sz w:val="22"/>
          <w:szCs w:val="22"/>
        </w:rPr>
        <w:t>5</w:t>
      </w:r>
    </w:p>
    <w:p w14:paraId="272361B8" w14:textId="77777777" w:rsidR="00E00A97" w:rsidRDefault="00E00A97">
      <w:pPr>
        <w:tabs>
          <w:tab w:val="left" w:pos="360"/>
          <w:tab w:val="left" w:pos="720"/>
        </w:tabs>
        <w:rPr>
          <w:rFonts w:ascii="Calibri" w:hAnsi="Calibri" w:cs="Arial"/>
          <w:i/>
          <w:sz w:val="22"/>
          <w:szCs w:val="22"/>
        </w:rPr>
      </w:pPr>
    </w:p>
    <w:p w14:paraId="5D10D427" w14:textId="0CB5E6D9" w:rsidR="00E00A97" w:rsidRPr="00874AD8" w:rsidRDefault="00E00A97" w:rsidP="00640D03">
      <w:pPr>
        <w:tabs>
          <w:tab w:val="left" w:pos="360"/>
          <w:tab w:val="left" w:pos="720"/>
        </w:tabs>
        <w:rPr>
          <w:rFonts w:ascii="Calibri" w:hAnsi="Calibri" w:cs="Arial"/>
          <w:i/>
          <w:sz w:val="22"/>
          <w:szCs w:val="22"/>
        </w:rPr>
      </w:pPr>
      <w:r>
        <w:rPr>
          <w:rFonts w:ascii="Calibri" w:hAnsi="Calibri" w:cs="Arial"/>
          <w:i/>
          <w:sz w:val="22"/>
          <w:szCs w:val="22"/>
        </w:rPr>
        <w:tab/>
      </w:r>
    </w:p>
    <w:p w14:paraId="69A7B136" w14:textId="77777777" w:rsidR="00E00A97" w:rsidRPr="00881927" w:rsidRDefault="00E00A97">
      <w:pPr>
        <w:tabs>
          <w:tab w:val="left" w:pos="360"/>
          <w:tab w:val="left" w:pos="720"/>
        </w:tabs>
        <w:rPr>
          <w:rFonts w:ascii="Calibri" w:hAnsi="Calibri" w:cs="Arial"/>
          <w:sz w:val="22"/>
          <w:szCs w:val="22"/>
        </w:rPr>
      </w:pPr>
    </w:p>
    <w:p w14:paraId="614644AC" w14:textId="77777777" w:rsidR="00E00A97" w:rsidRPr="00881927" w:rsidRDefault="00E00A97" w:rsidP="00E00A97">
      <w:pPr>
        <w:pStyle w:val="Heading1"/>
        <w:pBdr>
          <w:top w:val="single" w:sz="4" w:space="1" w:color="auto"/>
          <w:left w:val="single" w:sz="4" w:space="4" w:color="auto"/>
          <w:bottom w:val="single" w:sz="4" w:space="1" w:color="auto"/>
          <w:right w:val="single" w:sz="4" w:space="4" w:color="auto"/>
        </w:pBdr>
        <w:rPr>
          <w:rFonts w:ascii="Calibri" w:hAnsi="Calibri"/>
          <w:szCs w:val="22"/>
        </w:rPr>
      </w:pPr>
      <w:r w:rsidRPr="00881927">
        <w:rPr>
          <w:rFonts w:ascii="Calibri" w:hAnsi="Calibri"/>
          <w:szCs w:val="22"/>
        </w:rPr>
        <w:t>PROFESSIONAL SERVICE</w:t>
      </w:r>
      <w:r w:rsidRPr="00881927">
        <w:rPr>
          <w:rFonts w:ascii="Calibri" w:hAnsi="Calibri"/>
          <w:szCs w:val="22"/>
        </w:rPr>
        <w:tab/>
      </w:r>
      <w:r w:rsidRPr="00881927">
        <w:rPr>
          <w:rFonts w:ascii="Calibri" w:hAnsi="Calibri"/>
          <w:szCs w:val="22"/>
        </w:rPr>
        <w:tab/>
      </w:r>
      <w:r w:rsidRPr="00881927">
        <w:rPr>
          <w:rFonts w:ascii="Calibri" w:hAnsi="Calibri"/>
          <w:szCs w:val="22"/>
        </w:rPr>
        <w:tab/>
      </w:r>
      <w:r w:rsidRPr="00881927">
        <w:rPr>
          <w:rFonts w:ascii="Calibri" w:hAnsi="Calibri"/>
          <w:szCs w:val="22"/>
        </w:rPr>
        <w:tab/>
      </w:r>
      <w:r w:rsidRPr="00881927">
        <w:rPr>
          <w:rFonts w:ascii="Calibri" w:hAnsi="Calibri"/>
          <w:szCs w:val="22"/>
        </w:rPr>
        <w:tab/>
      </w:r>
    </w:p>
    <w:p w14:paraId="5FC57571" w14:textId="77777777" w:rsidR="00E00A97" w:rsidRPr="00881927" w:rsidRDefault="00E00A97" w:rsidP="00E00A97">
      <w:pPr>
        <w:ind w:left="7920" w:hanging="7560"/>
        <w:rPr>
          <w:rFonts w:ascii="Calibri" w:hAnsi="Calibri"/>
          <w:sz w:val="22"/>
          <w:szCs w:val="22"/>
          <w:u w:val="single"/>
        </w:rPr>
      </w:pPr>
    </w:p>
    <w:p w14:paraId="35374CAA" w14:textId="77777777" w:rsidR="00E00A97" w:rsidRDefault="00E00A97" w:rsidP="00E00A97">
      <w:pPr>
        <w:rPr>
          <w:rFonts w:ascii="Calibri" w:hAnsi="Calibri" w:cs="Arial"/>
          <w:sz w:val="22"/>
          <w:szCs w:val="22"/>
        </w:rPr>
      </w:pPr>
      <w:r>
        <w:rPr>
          <w:rFonts w:ascii="Calibri" w:hAnsi="Calibri" w:cs="Arial"/>
          <w:b/>
          <w:sz w:val="22"/>
          <w:szCs w:val="22"/>
          <w:u w:val="single"/>
        </w:rPr>
        <w:t>York Hospital</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2017-present</w:t>
      </w:r>
      <w:r w:rsidR="00845576">
        <w:rPr>
          <w:rFonts w:ascii="Calibri" w:hAnsi="Calibri" w:cs="Arial"/>
          <w:sz w:val="22"/>
          <w:szCs w:val="22"/>
        </w:rPr>
        <w:t xml:space="preserve">  </w:t>
      </w:r>
    </w:p>
    <w:p w14:paraId="2584DCB8" w14:textId="77777777" w:rsidR="00E00A97" w:rsidRPr="00E00A97" w:rsidRDefault="00E00A97" w:rsidP="00E00A97">
      <w:pPr>
        <w:rPr>
          <w:rFonts w:ascii="Calibri" w:hAnsi="Calibri" w:cs="Arial"/>
          <w:b/>
          <w:sz w:val="22"/>
          <w:szCs w:val="22"/>
        </w:rPr>
      </w:pPr>
      <w:r w:rsidRPr="00E00A97">
        <w:rPr>
          <w:rFonts w:ascii="Calibri" w:hAnsi="Calibri" w:cs="Arial"/>
          <w:b/>
          <w:sz w:val="22"/>
          <w:szCs w:val="22"/>
        </w:rPr>
        <w:t xml:space="preserve">Board of </w:t>
      </w:r>
      <w:r>
        <w:rPr>
          <w:rFonts w:ascii="Calibri" w:hAnsi="Calibri" w:cs="Arial"/>
          <w:b/>
          <w:sz w:val="22"/>
          <w:szCs w:val="22"/>
        </w:rPr>
        <w:t>Trustees</w:t>
      </w:r>
    </w:p>
    <w:p w14:paraId="751432D7" w14:textId="77777777" w:rsidR="00566DF1" w:rsidRDefault="00E00A97" w:rsidP="00E00A97">
      <w:pPr>
        <w:rPr>
          <w:rFonts w:ascii="Calibri" w:hAnsi="Calibri" w:cs="Arial"/>
          <w:sz w:val="22"/>
          <w:szCs w:val="22"/>
        </w:rPr>
      </w:pPr>
      <w:r>
        <w:rPr>
          <w:rFonts w:ascii="Calibri" w:hAnsi="Calibri" w:cs="Arial"/>
          <w:sz w:val="22"/>
          <w:szCs w:val="22"/>
        </w:rPr>
        <w:tab/>
        <w:t>Futures and Innovations Committee</w:t>
      </w:r>
    </w:p>
    <w:p w14:paraId="22EF648F" w14:textId="77777777" w:rsidR="00566DF1" w:rsidRDefault="00566DF1" w:rsidP="00E00A97">
      <w:pPr>
        <w:rPr>
          <w:rFonts w:ascii="Calibri" w:hAnsi="Calibri" w:cs="Arial"/>
          <w:sz w:val="22"/>
          <w:szCs w:val="22"/>
        </w:rPr>
      </w:pPr>
      <w:r>
        <w:rPr>
          <w:rFonts w:ascii="Calibri" w:hAnsi="Calibri" w:cs="Arial"/>
          <w:sz w:val="22"/>
          <w:szCs w:val="22"/>
        </w:rPr>
        <w:tab/>
        <w:t>Finance Committee</w:t>
      </w:r>
    </w:p>
    <w:p w14:paraId="54F17E91" w14:textId="77777777" w:rsidR="00566DF1" w:rsidRDefault="00566DF1" w:rsidP="00E00A97">
      <w:pPr>
        <w:rPr>
          <w:rFonts w:ascii="Calibri" w:hAnsi="Calibri" w:cs="Arial"/>
          <w:sz w:val="22"/>
          <w:szCs w:val="22"/>
        </w:rPr>
      </w:pPr>
      <w:r>
        <w:rPr>
          <w:rFonts w:ascii="Calibri" w:hAnsi="Calibri" w:cs="Arial"/>
          <w:sz w:val="22"/>
          <w:szCs w:val="22"/>
        </w:rPr>
        <w:tab/>
        <w:t>Development Committee</w:t>
      </w:r>
    </w:p>
    <w:p w14:paraId="4F91587E" w14:textId="77777777" w:rsidR="00566DF1" w:rsidRDefault="00566DF1" w:rsidP="00E00A97">
      <w:pPr>
        <w:rPr>
          <w:rFonts w:ascii="Calibri" w:hAnsi="Calibri" w:cs="Arial"/>
          <w:sz w:val="22"/>
          <w:szCs w:val="22"/>
        </w:rPr>
      </w:pPr>
    </w:p>
    <w:p w14:paraId="15FCAF1F" w14:textId="77777777" w:rsidR="00566DF1" w:rsidRPr="00566DF1" w:rsidRDefault="00566DF1" w:rsidP="00E00A97">
      <w:pPr>
        <w:rPr>
          <w:rFonts w:ascii="Calibri" w:hAnsi="Calibri" w:cs="Arial"/>
          <w:b/>
          <w:sz w:val="22"/>
          <w:szCs w:val="22"/>
          <w:u w:val="single"/>
        </w:rPr>
      </w:pPr>
      <w:r w:rsidRPr="00566DF1">
        <w:rPr>
          <w:rFonts w:ascii="Calibri" w:hAnsi="Calibri" w:cs="Arial"/>
          <w:b/>
          <w:sz w:val="22"/>
          <w:szCs w:val="22"/>
          <w:u w:val="single"/>
        </w:rPr>
        <w:t>York Hospital</w:t>
      </w:r>
      <w:r w:rsidRPr="00566DF1">
        <w:rPr>
          <w:rFonts w:ascii="Calibri" w:hAnsi="Calibri" w:cs="Arial"/>
          <w:b/>
          <w:sz w:val="22"/>
          <w:szCs w:val="22"/>
        </w:rPr>
        <w:tab/>
      </w:r>
      <w:r w:rsidRPr="00566DF1">
        <w:rPr>
          <w:rFonts w:ascii="Calibri" w:hAnsi="Calibri" w:cs="Arial"/>
          <w:b/>
          <w:sz w:val="22"/>
          <w:szCs w:val="22"/>
        </w:rPr>
        <w:tab/>
      </w:r>
      <w:r w:rsidRPr="00566DF1">
        <w:rPr>
          <w:rFonts w:ascii="Calibri" w:hAnsi="Calibri" w:cs="Arial"/>
          <w:b/>
          <w:sz w:val="22"/>
          <w:szCs w:val="22"/>
        </w:rPr>
        <w:tab/>
      </w:r>
      <w:r w:rsidRPr="00566DF1">
        <w:rPr>
          <w:rFonts w:ascii="Calibri" w:hAnsi="Calibri" w:cs="Arial"/>
          <w:b/>
          <w:sz w:val="22"/>
          <w:szCs w:val="22"/>
        </w:rPr>
        <w:tab/>
      </w:r>
      <w:r w:rsidRPr="00566DF1">
        <w:rPr>
          <w:rFonts w:ascii="Calibri" w:hAnsi="Calibri" w:cs="Arial"/>
          <w:b/>
          <w:sz w:val="22"/>
          <w:szCs w:val="22"/>
        </w:rPr>
        <w:tab/>
      </w:r>
      <w:r w:rsidRPr="00566DF1">
        <w:rPr>
          <w:rFonts w:ascii="Calibri" w:hAnsi="Calibri" w:cs="Arial"/>
          <w:b/>
          <w:sz w:val="22"/>
          <w:szCs w:val="22"/>
        </w:rPr>
        <w:tab/>
      </w:r>
      <w:r w:rsidRPr="00566DF1">
        <w:rPr>
          <w:rFonts w:ascii="Calibri" w:hAnsi="Calibri" w:cs="Arial"/>
          <w:b/>
          <w:sz w:val="22"/>
          <w:szCs w:val="22"/>
        </w:rPr>
        <w:tab/>
      </w:r>
      <w:r w:rsidRPr="00566DF1">
        <w:rPr>
          <w:rFonts w:ascii="Calibri" w:hAnsi="Calibri" w:cs="Arial"/>
          <w:b/>
          <w:sz w:val="22"/>
          <w:szCs w:val="22"/>
        </w:rPr>
        <w:tab/>
      </w:r>
      <w:r w:rsidRPr="00566DF1">
        <w:rPr>
          <w:rFonts w:ascii="Calibri" w:hAnsi="Calibri" w:cs="Arial"/>
          <w:b/>
          <w:sz w:val="22"/>
          <w:szCs w:val="22"/>
        </w:rPr>
        <w:tab/>
      </w:r>
      <w:r w:rsidRPr="00566DF1">
        <w:rPr>
          <w:rFonts w:ascii="Calibri" w:hAnsi="Calibri" w:cs="Arial"/>
          <w:b/>
          <w:sz w:val="22"/>
          <w:szCs w:val="22"/>
        </w:rPr>
        <w:tab/>
      </w:r>
      <w:r w:rsidR="00664DAE">
        <w:rPr>
          <w:rFonts w:ascii="Calibri" w:hAnsi="Calibri" w:cs="Arial"/>
          <w:sz w:val="22"/>
          <w:szCs w:val="22"/>
        </w:rPr>
        <w:t>8/20-3/21</w:t>
      </w:r>
    </w:p>
    <w:p w14:paraId="19D6E778" w14:textId="77777777" w:rsidR="00566DF1" w:rsidRDefault="00566DF1" w:rsidP="00E00A97">
      <w:pPr>
        <w:rPr>
          <w:rFonts w:ascii="Calibri" w:hAnsi="Calibri" w:cs="Arial"/>
          <w:sz w:val="22"/>
          <w:szCs w:val="22"/>
        </w:rPr>
      </w:pPr>
      <w:r w:rsidRPr="00566DF1">
        <w:rPr>
          <w:rFonts w:ascii="Calibri" w:hAnsi="Calibri" w:cs="Arial"/>
          <w:sz w:val="22"/>
          <w:szCs w:val="22"/>
        </w:rPr>
        <w:tab/>
      </w:r>
      <w:r>
        <w:rPr>
          <w:rFonts w:ascii="Calibri" w:hAnsi="Calibri" w:cs="Arial"/>
          <w:sz w:val="22"/>
          <w:szCs w:val="22"/>
        </w:rPr>
        <w:t xml:space="preserve">CEO Search Committee, partnered with </w:t>
      </w:r>
      <w:proofErr w:type="spellStart"/>
      <w:r>
        <w:rPr>
          <w:rFonts w:ascii="Calibri" w:hAnsi="Calibri" w:cs="Arial"/>
          <w:sz w:val="22"/>
          <w:szCs w:val="22"/>
        </w:rPr>
        <w:t>WittKieffer</w:t>
      </w:r>
      <w:proofErr w:type="spellEnd"/>
      <w:r>
        <w:rPr>
          <w:rFonts w:ascii="Calibri" w:hAnsi="Calibri" w:cs="Arial"/>
          <w:sz w:val="22"/>
          <w:szCs w:val="22"/>
        </w:rPr>
        <w:t>, Global Executive Search Firm</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14:paraId="647AAAB4" w14:textId="77777777" w:rsidR="00566DF1" w:rsidRPr="00C373A6" w:rsidRDefault="00566DF1" w:rsidP="00E00A97">
      <w:pPr>
        <w:rPr>
          <w:rFonts w:ascii="Calibri" w:hAnsi="Calibri" w:cs="Arial"/>
          <w:sz w:val="22"/>
          <w:szCs w:val="22"/>
        </w:rPr>
      </w:pPr>
      <w:r w:rsidRPr="00566DF1">
        <w:rPr>
          <w:rFonts w:ascii="Calibri" w:hAnsi="Calibri" w:cs="Arial"/>
          <w:b/>
          <w:sz w:val="22"/>
          <w:szCs w:val="22"/>
          <w:u w:val="single"/>
        </w:rPr>
        <w:t>Yor</w:t>
      </w:r>
      <w:r w:rsidR="00C373A6">
        <w:rPr>
          <w:rFonts w:ascii="Calibri" w:hAnsi="Calibri" w:cs="Arial"/>
          <w:b/>
          <w:sz w:val="22"/>
          <w:szCs w:val="22"/>
          <w:u w:val="single"/>
        </w:rPr>
        <w:t>k Hospital</w:t>
      </w:r>
      <w:r w:rsidR="00C373A6">
        <w:rPr>
          <w:rFonts w:ascii="Calibri" w:hAnsi="Calibri" w:cs="Arial"/>
          <w:b/>
          <w:sz w:val="22"/>
          <w:szCs w:val="22"/>
        </w:rPr>
        <w:tab/>
      </w:r>
      <w:r w:rsidR="00C373A6">
        <w:rPr>
          <w:rFonts w:ascii="Calibri" w:hAnsi="Calibri" w:cs="Arial"/>
          <w:b/>
          <w:sz w:val="22"/>
          <w:szCs w:val="22"/>
        </w:rPr>
        <w:tab/>
      </w:r>
      <w:r w:rsidR="00C373A6">
        <w:rPr>
          <w:rFonts w:ascii="Calibri" w:hAnsi="Calibri" w:cs="Arial"/>
          <w:b/>
          <w:sz w:val="22"/>
          <w:szCs w:val="22"/>
        </w:rPr>
        <w:tab/>
      </w:r>
      <w:r w:rsidR="00C373A6">
        <w:rPr>
          <w:rFonts w:ascii="Calibri" w:hAnsi="Calibri" w:cs="Arial"/>
          <w:b/>
          <w:sz w:val="22"/>
          <w:szCs w:val="22"/>
        </w:rPr>
        <w:tab/>
      </w:r>
      <w:r w:rsidR="00C373A6">
        <w:rPr>
          <w:rFonts w:ascii="Calibri" w:hAnsi="Calibri" w:cs="Arial"/>
          <w:b/>
          <w:sz w:val="22"/>
          <w:szCs w:val="22"/>
        </w:rPr>
        <w:tab/>
      </w:r>
      <w:r w:rsidR="00C373A6">
        <w:rPr>
          <w:rFonts w:ascii="Calibri" w:hAnsi="Calibri" w:cs="Arial"/>
          <w:b/>
          <w:sz w:val="22"/>
          <w:szCs w:val="22"/>
        </w:rPr>
        <w:tab/>
      </w:r>
      <w:r w:rsidR="00C373A6">
        <w:rPr>
          <w:rFonts w:ascii="Calibri" w:hAnsi="Calibri" w:cs="Arial"/>
          <w:b/>
          <w:sz w:val="22"/>
          <w:szCs w:val="22"/>
        </w:rPr>
        <w:tab/>
      </w:r>
      <w:r w:rsidR="00C373A6">
        <w:rPr>
          <w:rFonts w:ascii="Calibri" w:hAnsi="Calibri" w:cs="Arial"/>
          <w:b/>
          <w:sz w:val="22"/>
          <w:szCs w:val="22"/>
        </w:rPr>
        <w:tab/>
      </w:r>
      <w:r w:rsidR="00C373A6">
        <w:rPr>
          <w:rFonts w:ascii="Calibri" w:hAnsi="Calibri" w:cs="Arial"/>
          <w:b/>
          <w:sz w:val="22"/>
          <w:szCs w:val="22"/>
        </w:rPr>
        <w:tab/>
      </w:r>
      <w:r w:rsidR="00C373A6">
        <w:rPr>
          <w:rFonts w:ascii="Calibri" w:hAnsi="Calibri" w:cs="Arial"/>
          <w:b/>
          <w:sz w:val="22"/>
          <w:szCs w:val="22"/>
        </w:rPr>
        <w:tab/>
      </w:r>
      <w:r w:rsidR="00664DAE">
        <w:rPr>
          <w:rFonts w:ascii="Calibri" w:hAnsi="Calibri" w:cs="Arial"/>
          <w:sz w:val="22"/>
          <w:szCs w:val="22"/>
        </w:rPr>
        <w:t>8/20-1/21</w:t>
      </w:r>
    </w:p>
    <w:p w14:paraId="50F39980" w14:textId="77777777" w:rsidR="00566DF1" w:rsidRDefault="00566DF1" w:rsidP="00E00A97">
      <w:pPr>
        <w:rPr>
          <w:rFonts w:ascii="Calibri" w:hAnsi="Calibri" w:cs="Arial"/>
          <w:sz w:val="22"/>
          <w:szCs w:val="22"/>
        </w:rPr>
      </w:pPr>
      <w:r>
        <w:rPr>
          <w:rFonts w:ascii="Calibri" w:hAnsi="Calibri" w:cs="Arial"/>
          <w:sz w:val="22"/>
          <w:szCs w:val="22"/>
        </w:rPr>
        <w:tab/>
        <w:t>Executive Steering Committee, System Performance Improvement Workgroup</w:t>
      </w:r>
    </w:p>
    <w:p w14:paraId="2C54A2BC" w14:textId="77777777" w:rsidR="00E00A97" w:rsidRPr="00566DF1" w:rsidRDefault="00566DF1" w:rsidP="00E00A97">
      <w:pPr>
        <w:rPr>
          <w:rFonts w:ascii="Calibri" w:hAnsi="Calibri" w:cs="Arial"/>
          <w:sz w:val="22"/>
          <w:szCs w:val="22"/>
        </w:rPr>
      </w:pPr>
      <w:r>
        <w:rPr>
          <w:rFonts w:ascii="Calibri" w:hAnsi="Calibri" w:cs="Arial"/>
          <w:sz w:val="22"/>
          <w:szCs w:val="22"/>
        </w:rPr>
        <w:tab/>
        <w:t>ECG Management Consultants, partner</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14:paraId="45F3DAF7" w14:textId="77777777" w:rsidR="00E00A97" w:rsidRPr="00E00A97" w:rsidRDefault="00E00A97" w:rsidP="00E00A97">
      <w:pPr>
        <w:rPr>
          <w:rFonts w:ascii="Calibri" w:hAnsi="Calibri" w:cs="Arial"/>
          <w:sz w:val="22"/>
          <w:szCs w:val="22"/>
        </w:rPr>
      </w:pPr>
    </w:p>
    <w:p w14:paraId="37241950" w14:textId="77777777" w:rsidR="00E00A97" w:rsidRPr="00881927" w:rsidRDefault="00E00A97" w:rsidP="00E00A97">
      <w:pPr>
        <w:rPr>
          <w:rFonts w:ascii="Calibri" w:hAnsi="Calibri" w:cs="Arial"/>
          <w:sz w:val="22"/>
          <w:szCs w:val="22"/>
        </w:rPr>
      </w:pPr>
      <w:r w:rsidRPr="00881927">
        <w:rPr>
          <w:rFonts w:ascii="Calibri" w:hAnsi="Calibri" w:cs="Arial"/>
          <w:b/>
          <w:sz w:val="22"/>
          <w:szCs w:val="22"/>
          <w:u w:val="single"/>
        </w:rPr>
        <w:t>Physician Assistant Advisory Committee, Maine Board of Licensure</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2007-</w:t>
      </w:r>
      <w:r>
        <w:rPr>
          <w:rFonts w:ascii="Calibri" w:hAnsi="Calibri" w:cs="Arial"/>
          <w:sz w:val="22"/>
          <w:szCs w:val="22"/>
        </w:rPr>
        <w:t>2016</w:t>
      </w:r>
    </w:p>
    <w:p w14:paraId="7EEBD4E5" w14:textId="77777777" w:rsidR="00E00A97" w:rsidRPr="00881927" w:rsidRDefault="00E00A97" w:rsidP="00E00A97">
      <w:pPr>
        <w:rPr>
          <w:rFonts w:ascii="Calibri" w:hAnsi="Calibri" w:cs="Arial"/>
          <w:b/>
          <w:sz w:val="22"/>
          <w:szCs w:val="22"/>
        </w:rPr>
      </w:pPr>
      <w:r>
        <w:rPr>
          <w:rFonts w:ascii="Calibri" w:hAnsi="Calibri" w:cs="Arial"/>
          <w:b/>
          <w:sz w:val="22"/>
          <w:szCs w:val="22"/>
        </w:rPr>
        <w:t>Chair 2011-2016</w:t>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p>
    <w:p w14:paraId="3853564B" w14:textId="77777777" w:rsidR="00E00A97" w:rsidRPr="00881927" w:rsidRDefault="00E00A97" w:rsidP="00E00A97">
      <w:pPr>
        <w:ind w:left="720" w:right="1440"/>
        <w:rPr>
          <w:rFonts w:ascii="Calibri" w:hAnsi="Calibri" w:cs="Arial"/>
          <w:sz w:val="22"/>
          <w:szCs w:val="22"/>
        </w:rPr>
      </w:pPr>
      <w:r w:rsidRPr="00881927">
        <w:rPr>
          <w:rFonts w:ascii="Calibri" w:hAnsi="Calibri" w:cs="Arial"/>
          <w:sz w:val="22"/>
          <w:szCs w:val="22"/>
        </w:rPr>
        <w:t>Review all matters pertaining to physician assistants and the supervision of physician assistants in the State of Maine and make recommendations to the Board of Licensure in Medicine</w:t>
      </w:r>
    </w:p>
    <w:p w14:paraId="702253E2" w14:textId="77777777" w:rsidR="00E00A97" w:rsidRPr="00881927" w:rsidRDefault="00E00A97" w:rsidP="00E00A97">
      <w:pPr>
        <w:rPr>
          <w:rFonts w:ascii="Calibri" w:hAnsi="Calibri"/>
          <w:sz w:val="22"/>
          <w:szCs w:val="22"/>
          <w:u w:val="single"/>
        </w:rPr>
      </w:pPr>
    </w:p>
    <w:p w14:paraId="6FF900BB" w14:textId="77777777" w:rsidR="00E00A97" w:rsidRPr="00881927" w:rsidRDefault="00E00A97" w:rsidP="00E00A97">
      <w:pPr>
        <w:rPr>
          <w:rFonts w:ascii="Calibri" w:hAnsi="Calibri"/>
          <w:b/>
          <w:sz w:val="22"/>
          <w:szCs w:val="22"/>
          <w:u w:val="single"/>
        </w:rPr>
      </w:pPr>
      <w:r w:rsidRPr="00881927">
        <w:rPr>
          <w:rFonts w:ascii="Calibri" w:hAnsi="Calibri"/>
          <w:b/>
          <w:sz w:val="22"/>
          <w:szCs w:val="22"/>
          <w:u w:val="single"/>
        </w:rPr>
        <w:t>National Commission on the Certification of Physician Assistants (NCCPA)</w:t>
      </w:r>
    </w:p>
    <w:p w14:paraId="3E9DFB0C" w14:textId="77777777" w:rsidR="00E00A97" w:rsidRPr="00881927" w:rsidRDefault="00E00A97" w:rsidP="00E00A97">
      <w:pPr>
        <w:rPr>
          <w:rFonts w:ascii="Calibri" w:hAnsi="Calibri"/>
          <w:b/>
          <w:sz w:val="22"/>
          <w:szCs w:val="22"/>
        </w:rPr>
      </w:pPr>
      <w:r w:rsidRPr="00881927">
        <w:rPr>
          <w:rFonts w:ascii="Calibri" w:hAnsi="Calibri"/>
          <w:b/>
          <w:sz w:val="22"/>
          <w:szCs w:val="22"/>
        </w:rPr>
        <w:t>Board of Directors</w:t>
      </w:r>
      <w:r w:rsidRPr="00881927">
        <w:rPr>
          <w:rFonts w:ascii="Calibri" w:hAnsi="Calibri"/>
          <w:b/>
          <w:sz w:val="22"/>
          <w:szCs w:val="22"/>
        </w:rPr>
        <w:tab/>
      </w:r>
    </w:p>
    <w:p w14:paraId="4DB4D19A" w14:textId="77777777" w:rsidR="00E00A97" w:rsidRPr="00881927" w:rsidRDefault="00E00A97" w:rsidP="00E00A97">
      <w:pPr>
        <w:rPr>
          <w:rFonts w:ascii="Calibri" w:hAnsi="Calibri"/>
          <w:sz w:val="22"/>
          <w:szCs w:val="22"/>
        </w:rPr>
      </w:pPr>
      <w:r>
        <w:rPr>
          <w:rFonts w:ascii="Calibri" w:hAnsi="Calibri"/>
          <w:sz w:val="22"/>
          <w:szCs w:val="22"/>
        </w:rPr>
        <w:t xml:space="preserve">       </w:t>
      </w:r>
      <w:r>
        <w:rPr>
          <w:rFonts w:ascii="Calibri" w:hAnsi="Calibri"/>
          <w:sz w:val="22"/>
          <w:szCs w:val="22"/>
        </w:rPr>
        <w:tab/>
      </w:r>
      <w:r w:rsidRPr="00881927">
        <w:rPr>
          <w:rFonts w:ascii="Calibri" w:hAnsi="Calibri"/>
          <w:sz w:val="22"/>
          <w:szCs w:val="22"/>
        </w:rPr>
        <w:t>Review panel-</w:t>
      </w:r>
      <w:r w:rsidRPr="00881927">
        <w:rPr>
          <w:rFonts w:ascii="Calibri" w:hAnsi="Calibri"/>
          <w:b/>
          <w:sz w:val="22"/>
          <w:szCs w:val="22"/>
        </w:rPr>
        <w:t>Chair 2011</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881927">
        <w:rPr>
          <w:rFonts w:ascii="Calibri" w:hAnsi="Calibri"/>
          <w:sz w:val="22"/>
          <w:szCs w:val="22"/>
        </w:rPr>
        <w:t>2009-2012</w:t>
      </w:r>
    </w:p>
    <w:p w14:paraId="2CD9DD69" w14:textId="77777777" w:rsidR="00E00A97" w:rsidRPr="00881927" w:rsidRDefault="00E00A97" w:rsidP="00E00A97">
      <w:pPr>
        <w:ind w:left="7920" w:hanging="7200"/>
        <w:rPr>
          <w:rFonts w:ascii="Calibri" w:hAnsi="Calibri"/>
          <w:sz w:val="22"/>
          <w:szCs w:val="22"/>
        </w:rPr>
      </w:pPr>
      <w:r w:rsidRPr="00881927">
        <w:rPr>
          <w:rFonts w:ascii="Calibri" w:hAnsi="Calibri"/>
          <w:sz w:val="22"/>
          <w:szCs w:val="22"/>
        </w:rPr>
        <w:t>Finance Committee</w:t>
      </w:r>
    </w:p>
    <w:p w14:paraId="3D0FBE2A" w14:textId="77777777" w:rsidR="00E00A97" w:rsidRPr="00881927" w:rsidRDefault="00E00A97" w:rsidP="00E00A97">
      <w:pPr>
        <w:ind w:left="7920" w:hanging="7200"/>
        <w:rPr>
          <w:rFonts w:ascii="Calibri" w:hAnsi="Calibri"/>
          <w:sz w:val="22"/>
          <w:szCs w:val="22"/>
        </w:rPr>
      </w:pPr>
      <w:r w:rsidRPr="00881927">
        <w:rPr>
          <w:rFonts w:ascii="Calibri" w:hAnsi="Calibri"/>
          <w:sz w:val="22"/>
          <w:szCs w:val="22"/>
        </w:rPr>
        <w:t>Subcommittee on Specialty Exams</w:t>
      </w:r>
    </w:p>
    <w:p w14:paraId="1FFF33DE" w14:textId="77777777" w:rsidR="00E00A97" w:rsidRPr="00881927" w:rsidRDefault="00E00A97" w:rsidP="00E00A97">
      <w:pPr>
        <w:ind w:left="7920" w:hanging="7200"/>
        <w:rPr>
          <w:rFonts w:ascii="Calibri" w:hAnsi="Calibri"/>
          <w:sz w:val="22"/>
          <w:szCs w:val="22"/>
        </w:rPr>
      </w:pPr>
      <w:r w:rsidRPr="00881927">
        <w:rPr>
          <w:rFonts w:ascii="Calibri" w:hAnsi="Calibri"/>
          <w:sz w:val="22"/>
          <w:szCs w:val="22"/>
        </w:rPr>
        <w:t>Research and Test Development Committee</w:t>
      </w:r>
    </w:p>
    <w:p w14:paraId="1C7580A0" w14:textId="77777777" w:rsidR="00E00A97" w:rsidRPr="00881927" w:rsidRDefault="00E00A97" w:rsidP="00E00A97">
      <w:pPr>
        <w:ind w:left="7920" w:hanging="7200"/>
        <w:rPr>
          <w:rFonts w:ascii="Calibri" w:hAnsi="Calibri"/>
          <w:sz w:val="22"/>
          <w:szCs w:val="22"/>
        </w:rPr>
      </w:pPr>
      <w:r w:rsidRPr="00881927">
        <w:rPr>
          <w:rFonts w:ascii="Calibri" w:hAnsi="Calibri"/>
          <w:sz w:val="22"/>
          <w:szCs w:val="22"/>
        </w:rPr>
        <w:t>Task Force on International Testing &amp; Certification Issues</w:t>
      </w:r>
    </w:p>
    <w:p w14:paraId="62D43DB5" w14:textId="77777777" w:rsidR="00E00A97" w:rsidRPr="00881927" w:rsidRDefault="00E00A97" w:rsidP="00E00A97">
      <w:pPr>
        <w:ind w:left="7920" w:hanging="7560"/>
        <w:rPr>
          <w:rFonts w:ascii="Calibri" w:hAnsi="Calibri"/>
          <w:sz w:val="22"/>
          <w:szCs w:val="22"/>
          <w:u w:val="single"/>
        </w:rPr>
      </w:pPr>
    </w:p>
    <w:p w14:paraId="035042D1" w14:textId="77777777" w:rsidR="00E00A97" w:rsidRPr="00881927" w:rsidRDefault="00E00A97" w:rsidP="00E00A97">
      <w:pPr>
        <w:rPr>
          <w:rFonts w:ascii="Calibri" w:hAnsi="Calibri"/>
          <w:sz w:val="22"/>
          <w:szCs w:val="22"/>
        </w:rPr>
      </w:pPr>
      <w:r w:rsidRPr="00881927">
        <w:rPr>
          <w:rFonts w:ascii="Calibri" w:hAnsi="Calibri"/>
          <w:b/>
          <w:sz w:val="22"/>
          <w:szCs w:val="22"/>
          <w:u w:val="single"/>
        </w:rPr>
        <w:t>NCCPA Specialty Advisory Committee-Chair, Emergency Medicine</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t>2009-2012</w:t>
      </w:r>
    </w:p>
    <w:p w14:paraId="391FFB48" w14:textId="77777777" w:rsidR="00E00A97" w:rsidRPr="00881927" w:rsidRDefault="00E00A97" w:rsidP="00E00A97">
      <w:pPr>
        <w:numPr>
          <w:ilvl w:val="0"/>
          <w:numId w:val="44"/>
        </w:numPr>
        <w:rPr>
          <w:rFonts w:ascii="Calibri" w:hAnsi="Calibri"/>
          <w:sz w:val="22"/>
          <w:szCs w:val="22"/>
        </w:rPr>
      </w:pPr>
      <w:r w:rsidRPr="00881927">
        <w:rPr>
          <w:rFonts w:ascii="Calibri" w:hAnsi="Calibri"/>
          <w:sz w:val="22"/>
          <w:szCs w:val="22"/>
        </w:rPr>
        <w:t>Responsible for developing programming for PA specialty certification process</w:t>
      </w:r>
    </w:p>
    <w:p w14:paraId="1AF7CB35" w14:textId="77777777" w:rsidR="00E00A97" w:rsidRPr="00881927" w:rsidRDefault="00E00A97" w:rsidP="00E00A97">
      <w:pPr>
        <w:rPr>
          <w:rFonts w:ascii="Calibri" w:hAnsi="Calibri"/>
          <w:sz w:val="22"/>
          <w:szCs w:val="22"/>
        </w:rPr>
      </w:pPr>
    </w:p>
    <w:p w14:paraId="2F3B76C3" w14:textId="77777777" w:rsidR="00E00A97" w:rsidRPr="00881927" w:rsidRDefault="00E00A97" w:rsidP="00E00A97">
      <w:pPr>
        <w:rPr>
          <w:rFonts w:ascii="Calibri" w:hAnsi="Calibri"/>
          <w:sz w:val="22"/>
          <w:szCs w:val="22"/>
        </w:rPr>
      </w:pPr>
      <w:r w:rsidRPr="00881927">
        <w:rPr>
          <w:rFonts w:ascii="Calibri" w:hAnsi="Calibri"/>
          <w:b/>
          <w:sz w:val="22"/>
          <w:szCs w:val="22"/>
          <w:u w:val="single"/>
        </w:rPr>
        <w:t>NCCPA Self-Assessment Task Force</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t>2009</w:t>
      </w:r>
    </w:p>
    <w:p w14:paraId="1747EDC2" w14:textId="77777777" w:rsidR="00E00A97" w:rsidRPr="00763697" w:rsidRDefault="00E00A97" w:rsidP="00E00A97">
      <w:pPr>
        <w:numPr>
          <w:ilvl w:val="0"/>
          <w:numId w:val="44"/>
        </w:numPr>
        <w:ind w:right="1440"/>
        <w:rPr>
          <w:rFonts w:ascii="Calibri" w:hAnsi="Calibri"/>
          <w:sz w:val="22"/>
          <w:szCs w:val="22"/>
        </w:rPr>
      </w:pPr>
      <w:r w:rsidRPr="00881927">
        <w:rPr>
          <w:rFonts w:ascii="Calibri" w:hAnsi="Calibri"/>
          <w:sz w:val="22"/>
          <w:szCs w:val="22"/>
        </w:rPr>
        <w:t xml:space="preserve">Assisted in the development of survey tool designed to determine physician </w:t>
      </w:r>
      <w:r w:rsidRPr="00763697">
        <w:rPr>
          <w:rFonts w:ascii="Calibri" w:hAnsi="Calibri"/>
          <w:sz w:val="22"/>
          <w:szCs w:val="22"/>
        </w:rPr>
        <w:t>assistants daily practice</w:t>
      </w:r>
    </w:p>
    <w:p w14:paraId="3D78F9ED" w14:textId="77777777" w:rsidR="00E00A97" w:rsidRPr="00881927" w:rsidRDefault="00E00A97" w:rsidP="00E00A97">
      <w:pPr>
        <w:rPr>
          <w:rFonts w:ascii="Calibri" w:hAnsi="Calibri"/>
          <w:sz w:val="22"/>
          <w:szCs w:val="22"/>
        </w:rPr>
      </w:pPr>
    </w:p>
    <w:p w14:paraId="6518D9C1" w14:textId="77777777" w:rsidR="00E00A97" w:rsidRPr="00881927" w:rsidRDefault="00E00A97" w:rsidP="00E00A97">
      <w:pPr>
        <w:rPr>
          <w:rFonts w:ascii="Calibri" w:hAnsi="Calibri"/>
          <w:sz w:val="22"/>
          <w:szCs w:val="22"/>
        </w:rPr>
      </w:pPr>
      <w:r w:rsidRPr="00881927">
        <w:rPr>
          <w:rFonts w:ascii="Calibri" w:hAnsi="Calibri"/>
          <w:b/>
          <w:sz w:val="22"/>
          <w:szCs w:val="22"/>
          <w:u w:val="single"/>
        </w:rPr>
        <w:t>NCCPA Emergency Medicine Test Committee Member</w:t>
      </w:r>
      <w:r w:rsidRPr="00881927">
        <w:rPr>
          <w:rFonts w:ascii="Calibri" w:hAnsi="Calibri"/>
          <w:b/>
          <w:sz w:val="22"/>
          <w:szCs w:val="22"/>
        </w:rPr>
        <w:t xml:space="preserve"> – Chair</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t>2009-2012</w:t>
      </w:r>
    </w:p>
    <w:p w14:paraId="0566A718" w14:textId="77777777" w:rsidR="00E00A97" w:rsidRPr="00763697" w:rsidRDefault="00E00A97" w:rsidP="00E00A97">
      <w:pPr>
        <w:numPr>
          <w:ilvl w:val="0"/>
          <w:numId w:val="44"/>
        </w:numPr>
        <w:ind w:right="1440"/>
        <w:rPr>
          <w:rFonts w:ascii="Calibri" w:hAnsi="Calibri"/>
          <w:sz w:val="22"/>
          <w:szCs w:val="22"/>
        </w:rPr>
      </w:pPr>
      <w:r w:rsidRPr="00881927">
        <w:rPr>
          <w:rFonts w:ascii="Calibri" w:hAnsi="Calibri"/>
          <w:sz w:val="22"/>
          <w:szCs w:val="22"/>
        </w:rPr>
        <w:t xml:space="preserve">Responsible for developing emergency medicine test item bank for specialty </w:t>
      </w:r>
      <w:r w:rsidRPr="00763697">
        <w:rPr>
          <w:rFonts w:ascii="Calibri" w:hAnsi="Calibri"/>
          <w:sz w:val="22"/>
          <w:szCs w:val="22"/>
        </w:rPr>
        <w:t>certification exam</w:t>
      </w:r>
    </w:p>
    <w:p w14:paraId="4E24FF5C" w14:textId="77777777" w:rsidR="00E00A97" w:rsidRPr="00881927" w:rsidRDefault="00E00A97">
      <w:pPr>
        <w:rPr>
          <w:rFonts w:ascii="Calibri" w:hAnsi="Calibri"/>
          <w:sz w:val="22"/>
          <w:szCs w:val="22"/>
        </w:rPr>
      </w:pPr>
    </w:p>
    <w:p w14:paraId="7C655CBC" w14:textId="77777777" w:rsidR="00E00A97" w:rsidRPr="00881927" w:rsidRDefault="00E00A97">
      <w:pPr>
        <w:rPr>
          <w:rFonts w:ascii="Calibri" w:hAnsi="Calibri"/>
          <w:sz w:val="22"/>
          <w:szCs w:val="22"/>
        </w:rPr>
      </w:pPr>
      <w:r w:rsidRPr="00881927">
        <w:rPr>
          <w:rFonts w:ascii="Calibri" w:hAnsi="Calibri"/>
          <w:b/>
          <w:sz w:val="22"/>
          <w:szCs w:val="22"/>
          <w:u w:val="single"/>
        </w:rPr>
        <w:t>NCCPA Test Committee Advisory Council</w:t>
      </w:r>
      <w:r w:rsidRPr="00881927">
        <w:rPr>
          <w:rFonts w:ascii="Calibri" w:hAnsi="Calibri"/>
          <w:sz w:val="22"/>
          <w:szCs w:val="22"/>
          <w:u w:val="single"/>
        </w:rPr>
        <w:t xml:space="preserve"> </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t>2008-2012</w:t>
      </w:r>
    </w:p>
    <w:p w14:paraId="57A3A336" w14:textId="77777777" w:rsidR="00E00A97" w:rsidRPr="00881927" w:rsidRDefault="00E00A97">
      <w:pPr>
        <w:rPr>
          <w:rFonts w:ascii="Calibri" w:hAnsi="Calibri" w:cs="Arial"/>
          <w:sz w:val="22"/>
          <w:szCs w:val="22"/>
        </w:rPr>
      </w:pPr>
    </w:p>
    <w:p w14:paraId="3BB945D4" w14:textId="77777777" w:rsidR="00E00A97" w:rsidRPr="00881927" w:rsidRDefault="00E00A97">
      <w:pPr>
        <w:tabs>
          <w:tab w:val="left" w:pos="0"/>
          <w:tab w:val="left" w:pos="360"/>
          <w:tab w:val="left" w:pos="720"/>
          <w:tab w:val="left" w:pos="1440"/>
          <w:tab w:val="left" w:pos="1800"/>
          <w:tab w:val="left" w:pos="2160"/>
        </w:tabs>
        <w:rPr>
          <w:rFonts w:ascii="Calibri" w:hAnsi="Calibri" w:cs="Arial"/>
          <w:sz w:val="22"/>
          <w:szCs w:val="22"/>
        </w:rPr>
      </w:pPr>
      <w:r w:rsidRPr="00881927">
        <w:rPr>
          <w:rFonts w:ascii="Calibri" w:hAnsi="Calibri" w:cs="Arial"/>
          <w:b/>
          <w:sz w:val="22"/>
          <w:szCs w:val="22"/>
          <w:u w:val="single"/>
        </w:rPr>
        <w:t>NCCPA PANCE Test Committee B Member</w:t>
      </w:r>
      <w:r w:rsidRPr="00881927">
        <w:rPr>
          <w:rFonts w:ascii="Calibri" w:hAnsi="Calibri" w:cs="Arial"/>
          <w:sz w:val="22"/>
          <w:szCs w:val="22"/>
        </w:rPr>
        <w:t xml:space="preserve"> </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 xml:space="preserve">2002-2011 </w:t>
      </w:r>
    </w:p>
    <w:p w14:paraId="4DB8AF7B" w14:textId="77777777" w:rsidR="00E00A97" w:rsidRPr="00881927" w:rsidRDefault="00E00A97" w:rsidP="00E00A97">
      <w:pPr>
        <w:numPr>
          <w:ilvl w:val="0"/>
          <w:numId w:val="44"/>
        </w:numPr>
        <w:tabs>
          <w:tab w:val="left" w:pos="0"/>
          <w:tab w:val="left" w:pos="360"/>
          <w:tab w:val="left" w:pos="720"/>
          <w:tab w:val="left" w:pos="1440"/>
          <w:tab w:val="left" w:pos="1800"/>
          <w:tab w:val="left" w:pos="2160"/>
        </w:tabs>
        <w:rPr>
          <w:rFonts w:ascii="Calibri" w:hAnsi="Calibri" w:cs="Arial"/>
          <w:sz w:val="22"/>
          <w:szCs w:val="22"/>
        </w:rPr>
      </w:pPr>
      <w:r w:rsidRPr="00881927">
        <w:rPr>
          <w:rFonts w:ascii="Calibri" w:hAnsi="Calibri" w:cs="Arial"/>
          <w:sz w:val="22"/>
          <w:szCs w:val="22"/>
        </w:rPr>
        <w:t>Committee develops the national certifying board exam</w:t>
      </w:r>
    </w:p>
    <w:p w14:paraId="4130D6E1" w14:textId="77777777" w:rsidR="00E00A97" w:rsidRPr="00881927" w:rsidRDefault="00E00A97">
      <w:pPr>
        <w:tabs>
          <w:tab w:val="left" w:pos="0"/>
          <w:tab w:val="left" w:pos="360"/>
          <w:tab w:val="left" w:pos="720"/>
          <w:tab w:val="left" w:pos="1440"/>
          <w:tab w:val="left" w:pos="1800"/>
          <w:tab w:val="left" w:pos="2160"/>
        </w:tabs>
        <w:ind w:left="360"/>
        <w:rPr>
          <w:rFonts w:ascii="Calibri" w:hAnsi="Calibri" w:cs="Arial"/>
          <w:sz w:val="22"/>
          <w:szCs w:val="22"/>
        </w:rPr>
      </w:pPr>
      <w:r w:rsidRPr="00881927">
        <w:rPr>
          <w:rFonts w:ascii="Calibri" w:hAnsi="Calibri" w:cs="Arial"/>
          <w:sz w:val="22"/>
          <w:szCs w:val="22"/>
        </w:rPr>
        <w:t xml:space="preserve"> </w:t>
      </w:r>
    </w:p>
    <w:p w14:paraId="09B03D60" w14:textId="77777777" w:rsidR="00E00A97" w:rsidRPr="00881927" w:rsidRDefault="00E00A97" w:rsidP="00E00A97">
      <w:pPr>
        <w:tabs>
          <w:tab w:val="left" w:pos="0"/>
          <w:tab w:val="left" w:pos="360"/>
          <w:tab w:val="left" w:pos="720"/>
          <w:tab w:val="left" w:pos="1440"/>
          <w:tab w:val="left" w:pos="1800"/>
          <w:tab w:val="left" w:pos="2160"/>
        </w:tabs>
        <w:rPr>
          <w:rFonts w:ascii="Calibri" w:hAnsi="Calibri" w:cs="Arial"/>
          <w:sz w:val="22"/>
          <w:szCs w:val="22"/>
          <w:u w:val="single"/>
        </w:rPr>
      </w:pPr>
      <w:r w:rsidRPr="00881927">
        <w:rPr>
          <w:rFonts w:ascii="Calibri" w:hAnsi="Calibri" w:cs="Arial"/>
          <w:b/>
          <w:sz w:val="22"/>
          <w:szCs w:val="22"/>
          <w:u w:val="single"/>
        </w:rPr>
        <w:t>Journal of the American Academy of Physician Assistants (JAAPA)</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2004-</w:t>
      </w:r>
      <w:r>
        <w:rPr>
          <w:rFonts w:ascii="Calibri" w:hAnsi="Calibri" w:cs="Arial"/>
          <w:sz w:val="22"/>
          <w:szCs w:val="22"/>
        </w:rPr>
        <w:t>2012</w:t>
      </w:r>
    </w:p>
    <w:p w14:paraId="492F31DD" w14:textId="77777777" w:rsidR="00E00A97" w:rsidRPr="00881927" w:rsidRDefault="00E00A97" w:rsidP="00E00A97">
      <w:pPr>
        <w:numPr>
          <w:ilvl w:val="0"/>
          <w:numId w:val="44"/>
        </w:numPr>
        <w:tabs>
          <w:tab w:val="left" w:pos="0"/>
          <w:tab w:val="left" w:pos="360"/>
          <w:tab w:val="left" w:pos="720"/>
          <w:tab w:val="left" w:pos="1440"/>
          <w:tab w:val="left" w:pos="1800"/>
          <w:tab w:val="left" w:pos="2160"/>
        </w:tabs>
        <w:rPr>
          <w:rFonts w:ascii="Calibri" w:hAnsi="Calibri" w:cs="Arial"/>
          <w:sz w:val="22"/>
          <w:szCs w:val="22"/>
          <w:u w:val="single"/>
        </w:rPr>
      </w:pPr>
      <w:r w:rsidRPr="00881927">
        <w:rPr>
          <w:rFonts w:ascii="Calibri" w:hAnsi="Calibri" w:cs="Arial"/>
          <w:sz w:val="22"/>
          <w:szCs w:val="22"/>
        </w:rPr>
        <w:t xml:space="preserve">“Case of the Month” </w:t>
      </w:r>
      <w:r w:rsidRPr="00881927">
        <w:rPr>
          <w:rFonts w:ascii="Calibri" w:hAnsi="Calibri" w:cs="Arial"/>
          <w:i/>
          <w:iCs/>
          <w:sz w:val="22"/>
          <w:szCs w:val="22"/>
        </w:rPr>
        <w:t>Department Editor</w:t>
      </w:r>
    </w:p>
    <w:p w14:paraId="3298C8A6" w14:textId="77777777" w:rsidR="00E00A97" w:rsidRPr="00881927" w:rsidRDefault="00E00A97" w:rsidP="00E00A97">
      <w:pPr>
        <w:tabs>
          <w:tab w:val="left" w:pos="0"/>
          <w:tab w:val="left" w:pos="360"/>
          <w:tab w:val="left" w:pos="1440"/>
          <w:tab w:val="left" w:pos="1800"/>
          <w:tab w:val="left" w:pos="2160"/>
        </w:tabs>
        <w:rPr>
          <w:rFonts w:ascii="Calibri" w:hAnsi="Calibri" w:cs="Arial"/>
          <w:i/>
          <w:iCs/>
          <w:sz w:val="22"/>
          <w:szCs w:val="22"/>
        </w:rPr>
      </w:pPr>
    </w:p>
    <w:p w14:paraId="2A564838" w14:textId="77777777" w:rsidR="00E00A97" w:rsidRDefault="00E00A97" w:rsidP="00E00A97">
      <w:pPr>
        <w:tabs>
          <w:tab w:val="left" w:pos="0"/>
          <w:tab w:val="left" w:pos="360"/>
          <w:tab w:val="left" w:pos="1440"/>
          <w:tab w:val="left" w:pos="1800"/>
          <w:tab w:val="left" w:pos="2160"/>
        </w:tabs>
        <w:rPr>
          <w:rFonts w:ascii="Calibri" w:hAnsi="Calibri"/>
          <w:sz w:val="22"/>
          <w:szCs w:val="22"/>
        </w:rPr>
      </w:pPr>
      <w:r w:rsidRPr="00881927">
        <w:rPr>
          <w:rFonts w:ascii="Calibri" w:hAnsi="Calibri"/>
          <w:b/>
          <w:sz w:val="22"/>
          <w:szCs w:val="22"/>
          <w:u w:val="single"/>
        </w:rPr>
        <w:t>Corresponding Test Item Writer, National Board of Medical Examiners</w:t>
      </w:r>
      <w:r w:rsidRPr="00881927">
        <w:rPr>
          <w:rFonts w:ascii="Calibri" w:hAnsi="Calibri"/>
          <w:sz w:val="22"/>
          <w:szCs w:val="22"/>
        </w:rPr>
        <w:t xml:space="preserve"> </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t>1999-2001</w:t>
      </w:r>
    </w:p>
    <w:p w14:paraId="4B1D63DC" w14:textId="77777777" w:rsidR="00E00A97" w:rsidRPr="00881927" w:rsidRDefault="00E00A97" w:rsidP="00E00A97">
      <w:pPr>
        <w:tabs>
          <w:tab w:val="left" w:pos="0"/>
          <w:tab w:val="left" w:pos="360"/>
          <w:tab w:val="left" w:pos="1440"/>
          <w:tab w:val="left" w:pos="1800"/>
          <w:tab w:val="left" w:pos="2160"/>
        </w:tabs>
        <w:rPr>
          <w:rFonts w:ascii="Calibri" w:hAnsi="Calibri"/>
          <w:sz w:val="22"/>
          <w:szCs w:val="22"/>
        </w:rPr>
      </w:pPr>
    </w:p>
    <w:p w14:paraId="418CCEC1" w14:textId="77777777" w:rsidR="00E00A97" w:rsidRPr="00881927" w:rsidRDefault="00E00A97" w:rsidP="00E00A97">
      <w:pPr>
        <w:tabs>
          <w:tab w:val="left" w:pos="0"/>
          <w:tab w:val="left" w:pos="360"/>
          <w:tab w:val="left" w:pos="1440"/>
          <w:tab w:val="left" w:pos="1800"/>
          <w:tab w:val="left" w:pos="2160"/>
        </w:tabs>
        <w:rPr>
          <w:rFonts w:ascii="Calibri" w:hAnsi="Calibri"/>
          <w:sz w:val="22"/>
          <w:szCs w:val="22"/>
        </w:rPr>
      </w:pPr>
    </w:p>
    <w:p w14:paraId="51E4A82A" w14:textId="77777777" w:rsidR="00E00A97" w:rsidRPr="00881927" w:rsidRDefault="00E00A97" w:rsidP="00E00A97">
      <w:pPr>
        <w:tabs>
          <w:tab w:val="left" w:pos="0"/>
          <w:tab w:val="left" w:pos="360"/>
          <w:tab w:val="left" w:pos="1440"/>
          <w:tab w:val="left" w:pos="1800"/>
          <w:tab w:val="left" w:pos="2160"/>
        </w:tabs>
        <w:rPr>
          <w:rFonts w:ascii="Calibri" w:hAnsi="Calibri"/>
          <w:sz w:val="22"/>
          <w:szCs w:val="22"/>
        </w:rPr>
      </w:pPr>
    </w:p>
    <w:p w14:paraId="4C143C3B" w14:textId="77777777" w:rsidR="00E00A97" w:rsidRPr="00881927" w:rsidRDefault="00E00A97" w:rsidP="00E00A97">
      <w:pPr>
        <w:pBdr>
          <w:top w:val="single" w:sz="4" w:space="1" w:color="auto"/>
          <w:left w:val="single" w:sz="4" w:space="4" w:color="auto"/>
          <w:bottom w:val="single" w:sz="4" w:space="1" w:color="auto"/>
          <w:right w:val="single" w:sz="4" w:space="4" w:color="auto"/>
        </w:pBdr>
        <w:tabs>
          <w:tab w:val="left" w:pos="0"/>
          <w:tab w:val="left" w:pos="360"/>
          <w:tab w:val="left" w:pos="720"/>
          <w:tab w:val="left" w:pos="1440"/>
          <w:tab w:val="left" w:pos="1800"/>
          <w:tab w:val="left" w:pos="2160"/>
        </w:tabs>
        <w:suppressAutoHyphens/>
        <w:ind w:right="-540"/>
        <w:rPr>
          <w:rFonts w:ascii="Calibri" w:hAnsi="Calibri"/>
          <w:b/>
          <w:sz w:val="22"/>
          <w:szCs w:val="22"/>
        </w:rPr>
      </w:pPr>
      <w:r w:rsidRPr="00881927">
        <w:rPr>
          <w:rFonts w:ascii="Calibri" w:hAnsi="Calibri"/>
          <w:b/>
          <w:sz w:val="22"/>
          <w:szCs w:val="22"/>
        </w:rPr>
        <w:t>PROFESSIONAL AFFILIATIONS and ASSOCIATIONS</w:t>
      </w:r>
    </w:p>
    <w:p w14:paraId="3F578FA1" w14:textId="77777777" w:rsidR="00E00A97" w:rsidRPr="00881927" w:rsidRDefault="00E00A97" w:rsidP="00E00A97">
      <w:pPr>
        <w:tabs>
          <w:tab w:val="left" w:pos="360"/>
          <w:tab w:val="left" w:pos="720"/>
        </w:tabs>
        <w:rPr>
          <w:rFonts w:ascii="Calibri" w:hAnsi="Calibri" w:cs="Arial"/>
          <w:sz w:val="22"/>
          <w:szCs w:val="22"/>
        </w:rPr>
      </w:pP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p>
    <w:p w14:paraId="1D2DF86B" w14:textId="77777777" w:rsidR="00E00A97" w:rsidRPr="00881927" w:rsidRDefault="00E00A97">
      <w:pPr>
        <w:pStyle w:val="Heading3"/>
        <w:rPr>
          <w:rFonts w:ascii="Calibri" w:hAnsi="Calibri"/>
          <w:szCs w:val="22"/>
        </w:rPr>
      </w:pPr>
      <w:r w:rsidRPr="00881927">
        <w:rPr>
          <w:rFonts w:ascii="Calibri" w:hAnsi="Calibri"/>
          <w:szCs w:val="22"/>
        </w:rPr>
        <w:t>Admissions Committees</w:t>
      </w:r>
    </w:p>
    <w:p w14:paraId="079FEE0D" w14:textId="77777777" w:rsidR="00E00A97" w:rsidRPr="00881927" w:rsidRDefault="00E00A97">
      <w:pPr>
        <w:tabs>
          <w:tab w:val="left" w:pos="360"/>
          <w:tab w:val="left" w:pos="720"/>
        </w:tabs>
        <w:rPr>
          <w:rFonts w:ascii="Calibri" w:hAnsi="Calibri" w:cs="Arial"/>
          <w:sz w:val="22"/>
          <w:szCs w:val="22"/>
        </w:rPr>
      </w:pPr>
      <w:r w:rsidRPr="00881927">
        <w:rPr>
          <w:rFonts w:ascii="Calibri" w:hAnsi="Calibri" w:cs="Arial"/>
          <w:sz w:val="22"/>
          <w:szCs w:val="22"/>
        </w:rPr>
        <w:tab/>
        <w:t>University of New England Physician Assistant Program</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2001-2008</w:t>
      </w:r>
    </w:p>
    <w:p w14:paraId="1D7C1FA6" w14:textId="77777777" w:rsidR="00E00A97" w:rsidRPr="00881927" w:rsidRDefault="00E00A97">
      <w:pPr>
        <w:tabs>
          <w:tab w:val="left" w:pos="360"/>
          <w:tab w:val="left" w:pos="720"/>
        </w:tabs>
        <w:rPr>
          <w:rFonts w:ascii="Calibri" w:hAnsi="Calibri" w:cs="Arial"/>
          <w:sz w:val="22"/>
          <w:szCs w:val="22"/>
        </w:rPr>
      </w:pPr>
      <w:r w:rsidRPr="00881927">
        <w:rPr>
          <w:rFonts w:ascii="Calibri" w:hAnsi="Calibri" w:cs="Arial"/>
          <w:sz w:val="22"/>
          <w:szCs w:val="22"/>
        </w:rPr>
        <w:tab/>
        <w:t>Emory University Physician Assistant Program</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1995-2001</w:t>
      </w:r>
    </w:p>
    <w:p w14:paraId="3DD6DC40" w14:textId="77777777" w:rsidR="00E00A97" w:rsidRPr="00881927" w:rsidRDefault="00E00A97">
      <w:pPr>
        <w:tabs>
          <w:tab w:val="left" w:pos="360"/>
          <w:tab w:val="left" w:pos="720"/>
        </w:tabs>
        <w:rPr>
          <w:rFonts w:ascii="Calibri" w:hAnsi="Calibri" w:cs="Arial"/>
          <w:sz w:val="22"/>
          <w:szCs w:val="22"/>
        </w:rPr>
      </w:pPr>
      <w:r w:rsidRPr="00881927">
        <w:rPr>
          <w:rFonts w:ascii="Calibri" w:hAnsi="Calibri" w:cs="Arial"/>
          <w:sz w:val="22"/>
          <w:szCs w:val="22"/>
        </w:rPr>
        <w:t xml:space="preserve"> </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p>
    <w:p w14:paraId="76CC5EE2" w14:textId="77777777" w:rsidR="00E00A97" w:rsidRPr="00881927" w:rsidRDefault="00E00A97">
      <w:pPr>
        <w:pStyle w:val="Heading3"/>
        <w:tabs>
          <w:tab w:val="left" w:pos="360"/>
          <w:tab w:val="left" w:pos="720"/>
        </w:tabs>
        <w:rPr>
          <w:rFonts w:ascii="Calibri" w:hAnsi="Calibri"/>
          <w:szCs w:val="22"/>
        </w:rPr>
      </w:pPr>
      <w:r w:rsidRPr="00881927">
        <w:rPr>
          <w:rFonts w:ascii="Calibri" w:hAnsi="Calibri"/>
          <w:szCs w:val="22"/>
        </w:rPr>
        <w:t>Clinical Preceptor</w:t>
      </w:r>
    </w:p>
    <w:p w14:paraId="196109ED" w14:textId="77777777" w:rsidR="00E00A97" w:rsidRPr="00881927" w:rsidRDefault="00E00A97">
      <w:pPr>
        <w:tabs>
          <w:tab w:val="left" w:pos="360"/>
          <w:tab w:val="left" w:pos="720"/>
        </w:tabs>
        <w:rPr>
          <w:rFonts w:ascii="Calibri" w:hAnsi="Calibri" w:cs="Arial"/>
          <w:sz w:val="22"/>
          <w:szCs w:val="22"/>
        </w:rPr>
      </w:pPr>
      <w:r w:rsidRPr="00881927">
        <w:rPr>
          <w:rFonts w:ascii="Calibri" w:hAnsi="Calibri" w:cs="Arial"/>
          <w:sz w:val="22"/>
          <w:szCs w:val="22"/>
        </w:rPr>
        <w:tab/>
        <w:t xml:space="preserve">University of New England Physician Assistant Program </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2001-2003</w:t>
      </w:r>
    </w:p>
    <w:p w14:paraId="3AC68C75" w14:textId="77777777" w:rsidR="00E00A97" w:rsidRPr="00881927" w:rsidRDefault="00E00A97">
      <w:pPr>
        <w:tabs>
          <w:tab w:val="left" w:pos="360"/>
          <w:tab w:val="left" w:pos="720"/>
        </w:tabs>
        <w:rPr>
          <w:rFonts w:ascii="Calibri" w:hAnsi="Calibri" w:cs="Arial"/>
          <w:sz w:val="22"/>
          <w:szCs w:val="22"/>
        </w:rPr>
      </w:pPr>
      <w:r w:rsidRPr="00881927">
        <w:rPr>
          <w:rFonts w:ascii="Calibri" w:hAnsi="Calibri" w:cs="Arial"/>
          <w:sz w:val="22"/>
          <w:szCs w:val="22"/>
        </w:rPr>
        <w:tab/>
        <w:t xml:space="preserve">Duke University Physician Assistant Program </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2001-2002</w:t>
      </w:r>
    </w:p>
    <w:p w14:paraId="6E0749A8" w14:textId="77777777" w:rsidR="00E00A97" w:rsidRPr="00881927" w:rsidRDefault="00E00A97">
      <w:pPr>
        <w:tabs>
          <w:tab w:val="left" w:pos="360"/>
          <w:tab w:val="left" w:pos="720"/>
        </w:tabs>
        <w:rPr>
          <w:rFonts w:ascii="Calibri" w:hAnsi="Calibri" w:cs="Arial"/>
          <w:sz w:val="22"/>
          <w:szCs w:val="22"/>
        </w:rPr>
      </w:pPr>
      <w:r w:rsidRPr="00881927">
        <w:rPr>
          <w:rFonts w:ascii="Calibri" w:hAnsi="Calibri" w:cs="Arial"/>
          <w:sz w:val="22"/>
          <w:szCs w:val="22"/>
        </w:rPr>
        <w:tab/>
        <w:t xml:space="preserve">Emory University Physician Assistant Program </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1997-2001</w:t>
      </w:r>
    </w:p>
    <w:p w14:paraId="28A1941D" w14:textId="77777777" w:rsidR="00E00A97" w:rsidRPr="00881927" w:rsidRDefault="00E00A97">
      <w:pPr>
        <w:pStyle w:val="Heading3"/>
        <w:tabs>
          <w:tab w:val="left" w:pos="360"/>
          <w:tab w:val="left" w:pos="720"/>
        </w:tabs>
        <w:rPr>
          <w:rFonts w:ascii="Calibri" w:hAnsi="Calibri"/>
          <w:szCs w:val="22"/>
        </w:rPr>
      </w:pPr>
    </w:p>
    <w:p w14:paraId="59BBED88" w14:textId="77777777" w:rsidR="00E00A97" w:rsidRPr="00881927" w:rsidRDefault="00E00A97">
      <w:pPr>
        <w:pStyle w:val="Heading3"/>
        <w:tabs>
          <w:tab w:val="left" w:pos="360"/>
          <w:tab w:val="left" w:pos="720"/>
        </w:tabs>
        <w:rPr>
          <w:rFonts w:ascii="Calibri" w:hAnsi="Calibri"/>
          <w:szCs w:val="22"/>
        </w:rPr>
      </w:pPr>
      <w:r w:rsidRPr="00881927">
        <w:rPr>
          <w:rFonts w:ascii="Calibri" w:hAnsi="Calibri"/>
          <w:szCs w:val="22"/>
        </w:rPr>
        <w:t xml:space="preserve">Lecturer </w:t>
      </w:r>
    </w:p>
    <w:p w14:paraId="199461CF" w14:textId="77777777" w:rsidR="00E00A97" w:rsidRPr="00881927" w:rsidRDefault="00E00A97">
      <w:pPr>
        <w:tabs>
          <w:tab w:val="left" w:pos="360"/>
          <w:tab w:val="left" w:pos="720"/>
        </w:tabs>
        <w:rPr>
          <w:rFonts w:ascii="Calibri" w:hAnsi="Calibri" w:cs="Arial"/>
          <w:sz w:val="22"/>
          <w:szCs w:val="22"/>
        </w:rPr>
      </w:pPr>
      <w:r w:rsidRPr="00881927">
        <w:rPr>
          <w:rFonts w:ascii="Calibri" w:hAnsi="Calibri" w:cs="Arial"/>
          <w:sz w:val="22"/>
          <w:szCs w:val="22"/>
        </w:rPr>
        <w:tab/>
        <w:t>University of New England Physician Assistant Program</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2001-2008</w:t>
      </w:r>
    </w:p>
    <w:p w14:paraId="6C790F26" w14:textId="77777777" w:rsidR="00E00A97" w:rsidRPr="00881927" w:rsidRDefault="00E00A97">
      <w:pPr>
        <w:tabs>
          <w:tab w:val="left" w:pos="360"/>
          <w:tab w:val="left" w:pos="720"/>
        </w:tabs>
        <w:rPr>
          <w:rFonts w:ascii="Calibri" w:hAnsi="Calibri" w:cs="Arial"/>
          <w:sz w:val="22"/>
          <w:szCs w:val="22"/>
        </w:rPr>
      </w:pPr>
      <w:r w:rsidRPr="00881927">
        <w:rPr>
          <w:rFonts w:ascii="Calibri" w:hAnsi="Calibri" w:cs="Arial"/>
          <w:sz w:val="22"/>
          <w:szCs w:val="22"/>
        </w:rPr>
        <w:tab/>
        <w:t xml:space="preserve">Emory University Physician Assistant Program </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1997-2001</w:t>
      </w:r>
    </w:p>
    <w:p w14:paraId="7B47138C" w14:textId="77777777" w:rsidR="00E00A97" w:rsidRPr="00881927" w:rsidRDefault="00E00A97">
      <w:pPr>
        <w:tabs>
          <w:tab w:val="left" w:pos="360"/>
          <w:tab w:val="left" w:pos="720"/>
        </w:tabs>
        <w:rPr>
          <w:rFonts w:ascii="Calibri" w:hAnsi="Calibri" w:cs="Arial"/>
          <w:sz w:val="22"/>
          <w:szCs w:val="22"/>
        </w:rPr>
      </w:pPr>
      <w:r w:rsidRPr="00881927">
        <w:rPr>
          <w:rFonts w:ascii="Calibri" w:hAnsi="Calibri" w:cs="Arial"/>
          <w:sz w:val="22"/>
          <w:szCs w:val="22"/>
        </w:rPr>
        <w:tab/>
        <w:t>Maine Medical Center Emergency Medicine Residency Program</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2002</w:t>
      </w:r>
    </w:p>
    <w:p w14:paraId="70C5CDAE" w14:textId="77777777" w:rsidR="00E00A97" w:rsidRDefault="00E00A97" w:rsidP="00E00A97"/>
    <w:p w14:paraId="6F7074BC" w14:textId="77777777" w:rsidR="00E00A97" w:rsidRPr="00EC55F2" w:rsidRDefault="00E00A97" w:rsidP="00E00A97"/>
    <w:p w14:paraId="483B391F" w14:textId="77777777" w:rsidR="00E00A97" w:rsidRPr="00881927" w:rsidRDefault="00E00A97">
      <w:pPr>
        <w:pStyle w:val="Heading1"/>
        <w:rPr>
          <w:rFonts w:ascii="Calibri" w:hAnsi="Calibri"/>
          <w:b w:val="0"/>
          <w:szCs w:val="22"/>
        </w:rPr>
      </w:pPr>
    </w:p>
    <w:p w14:paraId="230B3899" w14:textId="77777777" w:rsidR="00E00A97" w:rsidRPr="00881927" w:rsidRDefault="00E00A97" w:rsidP="00E00A97">
      <w:pPr>
        <w:pStyle w:val="Heading1"/>
        <w:pBdr>
          <w:top w:val="single" w:sz="4" w:space="1" w:color="auto"/>
          <w:left w:val="single" w:sz="4" w:space="4" w:color="auto"/>
          <w:bottom w:val="single" w:sz="4" w:space="1" w:color="auto"/>
          <w:right w:val="single" w:sz="4" w:space="4" w:color="auto"/>
        </w:pBdr>
        <w:tabs>
          <w:tab w:val="left" w:pos="5173"/>
        </w:tabs>
        <w:rPr>
          <w:rFonts w:ascii="Calibri" w:hAnsi="Calibri"/>
          <w:szCs w:val="22"/>
        </w:rPr>
      </w:pPr>
      <w:r w:rsidRPr="00881927">
        <w:rPr>
          <w:rFonts w:ascii="Calibri" w:hAnsi="Calibri"/>
          <w:szCs w:val="22"/>
        </w:rPr>
        <w:t>ADDITIONAL PROFESSIONAL ACTIVITIES</w:t>
      </w:r>
      <w:r w:rsidRPr="00881927">
        <w:rPr>
          <w:rFonts w:ascii="Calibri" w:hAnsi="Calibri"/>
          <w:szCs w:val="22"/>
        </w:rPr>
        <w:tab/>
      </w:r>
    </w:p>
    <w:p w14:paraId="0087135D" w14:textId="77777777" w:rsidR="00E00A97" w:rsidRPr="00881927" w:rsidRDefault="00E00A97" w:rsidP="00E00A97">
      <w:pPr>
        <w:widowControl/>
        <w:rPr>
          <w:rFonts w:ascii="Calibri" w:hAnsi="Calibri"/>
          <w:sz w:val="22"/>
          <w:szCs w:val="22"/>
          <w:u w:val="single"/>
        </w:rPr>
      </w:pPr>
    </w:p>
    <w:p w14:paraId="58FE78BA" w14:textId="77777777" w:rsidR="00E00A97" w:rsidRPr="00881927" w:rsidRDefault="00E00A97" w:rsidP="00E00A97">
      <w:pPr>
        <w:widowControl/>
        <w:rPr>
          <w:rFonts w:ascii="Calibri" w:hAnsi="Calibri"/>
          <w:sz w:val="22"/>
          <w:szCs w:val="22"/>
        </w:rPr>
      </w:pPr>
      <w:r w:rsidRPr="00881927">
        <w:rPr>
          <w:rFonts w:ascii="Calibri" w:hAnsi="Calibri"/>
          <w:b/>
          <w:sz w:val="22"/>
          <w:szCs w:val="22"/>
          <w:u w:val="single"/>
        </w:rPr>
        <w:t>PA Clinical Skills Training for Emergency Medicine</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t>2010-</w:t>
      </w:r>
      <w:r>
        <w:rPr>
          <w:rFonts w:ascii="Calibri" w:hAnsi="Calibri"/>
          <w:sz w:val="22"/>
          <w:szCs w:val="22"/>
        </w:rPr>
        <w:t>2014</w:t>
      </w:r>
    </w:p>
    <w:p w14:paraId="356A5C47" w14:textId="77777777" w:rsidR="00E00A97" w:rsidRPr="00763697" w:rsidRDefault="00E00A97" w:rsidP="00E00A97">
      <w:pPr>
        <w:widowControl/>
        <w:numPr>
          <w:ilvl w:val="0"/>
          <w:numId w:val="45"/>
        </w:numPr>
        <w:ind w:right="1440"/>
        <w:rPr>
          <w:rFonts w:ascii="Calibri" w:hAnsi="Calibri"/>
          <w:sz w:val="22"/>
          <w:szCs w:val="22"/>
        </w:rPr>
      </w:pPr>
      <w:r w:rsidRPr="00881927">
        <w:rPr>
          <w:rFonts w:ascii="Calibri" w:hAnsi="Calibri"/>
          <w:sz w:val="22"/>
          <w:szCs w:val="22"/>
        </w:rPr>
        <w:t xml:space="preserve">Co-curriculum designer for annual conference held at the University of </w:t>
      </w:r>
      <w:r w:rsidRPr="00763697">
        <w:rPr>
          <w:rFonts w:ascii="Calibri" w:hAnsi="Calibri"/>
          <w:sz w:val="22"/>
          <w:szCs w:val="22"/>
        </w:rPr>
        <w:t>Oklahoma designed to teach essential procedural skills in emergency medicine to</w:t>
      </w:r>
      <w:r>
        <w:rPr>
          <w:rFonts w:ascii="Calibri" w:hAnsi="Calibri"/>
          <w:sz w:val="22"/>
          <w:szCs w:val="22"/>
        </w:rPr>
        <w:t xml:space="preserve"> midlevel providers, including: </w:t>
      </w:r>
      <w:r w:rsidRPr="00763697">
        <w:rPr>
          <w:rFonts w:ascii="Calibri" w:hAnsi="Calibri"/>
          <w:sz w:val="22"/>
          <w:szCs w:val="22"/>
        </w:rPr>
        <w:t xml:space="preserve">advanced airway, central line placement, arthrocentesis, critical care, FAST U/S, and emergent delivery.  These skills are taught using high-fidelity simulation and unfixed cadavers. </w:t>
      </w:r>
    </w:p>
    <w:p w14:paraId="4C62D387" w14:textId="77777777" w:rsidR="00E00A97" w:rsidRPr="00881927" w:rsidRDefault="00E00A97" w:rsidP="00E00A97">
      <w:pPr>
        <w:widowControl/>
        <w:ind w:left="720" w:right="1440"/>
        <w:rPr>
          <w:rFonts w:ascii="Calibri" w:hAnsi="Calibri"/>
          <w:sz w:val="22"/>
          <w:szCs w:val="22"/>
        </w:rPr>
      </w:pPr>
    </w:p>
    <w:p w14:paraId="0659C3AE" w14:textId="77777777" w:rsidR="00E00A97" w:rsidRPr="00881927" w:rsidRDefault="00E00A97" w:rsidP="00E00A97">
      <w:pPr>
        <w:widowControl/>
        <w:ind w:left="720"/>
        <w:rPr>
          <w:rFonts w:ascii="Calibri" w:hAnsi="Calibri"/>
          <w:sz w:val="22"/>
          <w:szCs w:val="22"/>
        </w:rPr>
      </w:pPr>
    </w:p>
    <w:p w14:paraId="3CB49153" w14:textId="77777777" w:rsidR="00E00A97" w:rsidRPr="006D351B" w:rsidRDefault="00E00A97" w:rsidP="00E00A97">
      <w:pPr>
        <w:widowControl/>
        <w:rPr>
          <w:rFonts w:ascii="Calibri" w:hAnsi="Calibri"/>
          <w:sz w:val="22"/>
          <w:szCs w:val="22"/>
          <w:u w:val="single"/>
        </w:rPr>
      </w:pPr>
      <w:r w:rsidRPr="006D351B">
        <w:rPr>
          <w:rFonts w:ascii="Calibri" w:hAnsi="Calibri"/>
          <w:b/>
          <w:sz w:val="22"/>
          <w:szCs w:val="22"/>
          <w:u w:val="single"/>
        </w:rPr>
        <w:t>Consultant:  Bryant University Physician Assistant Program, Smithfield, RI</w:t>
      </w:r>
      <w:r w:rsidRPr="006D351B">
        <w:rPr>
          <w:rFonts w:ascii="Calibri" w:hAnsi="Calibri"/>
          <w:sz w:val="22"/>
          <w:szCs w:val="22"/>
        </w:rPr>
        <w:tab/>
      </w:r>
      <w:r w:rsidRPr="006D351B">
        <w:rPr>
          <w:rFonts w:ascii="Calibri" w:hAnsi="Calibri"/>
          <w:sz w:val="22"/>
          <w:szCs w:val="22"/>
        </w:rPr>
        <w:tab/>
        <w:t>2012</w:t>
      </w:r>
    </w:p>
    <w:p w14:paraId="7637EFF2" w14:textId="77777777" w:rsidR="00E00A97" w:rsidRPr="00763697" w:rsidRDefault="00E00A97" w:rsidP="00E00A97">
      <w:pPr>
        <w:widowControl/>
        <w:numPr>
          <w:ilvl w:val="0"/>
          <w:numId w:val="44"/>
        </w:numPr>
        <w:ind w:right="1440"/>
        <w:rPr>
          <w:rFonts w:ascii="Calibri" w:hAnsi="Calibri"/>
          <w:sz w:val="22"/>
          <w:szCs w:val="22"/>
        </w:rPr>
      </w:pPr>
      <w:r w:rsidRPr="006D351B">
        <w:rPr>
          <w:rFonts w:ascii="Calibri" w:hAnsi="Calibri"/>
          <w:sz w:val="22"/>
          <w:szCs w:val="22"/>
        </w:rPr>
        <w:t xml:space="preserve">Served as consultant that advised the University President and Dean of </w:t>
      </w:r>
      <w:r w:rsidRPr="00763697">
        <w:rPr>
          <w:rFonts w:ascii="Calibri" w:hAnsi="Calibri"/>
          <w:sz w:val="22"/>
          <w:szCs w:val="22"/>
        </w:rPr>
        <w:t>Academic Affairs on plan to create a new Physician Assistant training program, including business Pro Forma, budgets, didactic curriculum, clinical rotation site affiliation agreements, ARC-PA standards, physical space requirements/design, and proposed timeline.</w:t>
      </w:r>
    </w:p>
    <w:p w14:paraId="5AFD0C1A" w14:textId="77777777" w:rsidR="00E00A97" w:rsidRPr="00881927" w:rsidRDefault="00E00A97" w:rsidP="00E00A97">
      <w:pPr>
        <w:widowControl/>
        <w:ind w:left="720"/>
        <w:rPr>
          <w:rFonts w:ascii="Calibri" w:hAnsi="Calibri"/>
          <w:sz w:val="22"/>
          <w:szCs w:val="22"/>
        </w:rPr>
      </w:pPr>
    </w:p>
    <w:p w14:paraId="38C61E95" w14:textId="77777777" w:rsidR="00E00A97" w:rsidRPr="00881927" w:rsidRDefault="00E00A97" w:rsidP="00E00A97">
      <w:pPr>
        <w:rPr>
          <w:rFonts w:ascii="Calibri" w:hAnsi="Calibri"/>
          <w:sz w:val="22"/>
          <w:szCs w:val="22"/>
          <w:u w:val="single"/>
        </w:rPr>
      </w:pPr>
      <w:r w:rsidRPr="00881927">
        <w:rPr>
          <w:rFonts w:ascii="Calibri" w:hAnsi="Calibri"/>
          <w:b/>
          <w:sz w:val="22"/>
          <w:szCs w:val="22"/>
          <w:u w:val="single"/>
        </w:rPr>
        <w:lastRenderedPageBreak/>
        <w:t>Recognizing/Addressing Prescription Drug Abuse While Treating Chronic Pain</w:t>
      </w:r>
      <w:r w:rsidRPr="00881927">
        <w:rPr>
          <w:rFonts w:ascii="Calibri" w:hAnsi="Calibri"/>
          <w:sz w:val="22"/>
          <w:szCs w:val="22"/>
        </w:rPr>
        <w:t xml:space="preserve"> </w:t>
      </w:r>
      <w:r w:rsidRPr="00881927">
        <w:rPr>
          <w:rFonts w:ascii="Calibri" w:hAnsi="Calibri"/>
          <w:sz w:val="22"/>
          <w:szCs w:val="22"/>
        </w:rPr>
        <w:tab/>
      </w:r>
      <w:r w:rsidRPr="00881927">
        <w:rPr>
          <w:rFonts w:ascii="Calibri" w:hAnsi="Calibri"/>
          <w:sz w:val="22"/>
          <w:szCs w:val="22"/>
        </w:rPr>
        <w:tab/>
      </w:r>
      <w:r w:rsidRPr="0045199C">
        <w:rPr>
          <w:rFonts w:ascii="Calibri" w:hAnsi="Calibri"/>
          <w:sz w:val="22"/>
          <w:szCs w:val="22"/>
        </w:rPr>
        <w:t>20</w:t>
      </w:r>
      <w:r>
        <w:rPr>
          <w:rFonts w:ascii="Calibri" w:hAnsi="Calibri"/>
          <w:sz w:val="22"/>
          <w:szCs w:val="22"/>
        </w:rPr>
        <w:t>12</w:t>
      </w:r>
    </w:p>
    <w:p w14:paraId="23900B81" w14:textId="77777777" w:rsidR="00E00A97" w:rsidRPr="00763697" w:rsidRDefault="00E00A97" w:rsidP="00E00A97">
      <w:pPr>
        <w:widowControl/>
        <w:numPr>
          <w:ilvl w:val="0"/>
          <w:numId w:val="46"/>
        </w:numPr>
        <w:ind w:right="1440"/>
        <w:rPr>
          <w:rFonts w:ascii="Calibri" w:hAnsi="Calibri"/>
          <w:sz w:val="22"/>
          <w:szCs w:val="22"/>
        </w:rPr>
      </w:pPr>
      <w:r w:rsidRPr="00881927">
        <w:rPr>
          <w:rFonts w:ascii="Calibri" w:hAnsi="Calibri"/>
          <w:sz w:val="22"/>
          <w:szCs w:val="22"/>
        </w:rPr>
        <w:t xml:space="preserve">Maine Board of Licensure CME Program, Committee Member Assessment </w:t>
      </w:r>
      <w:r w:rsidRPr="00763697">
        <w:rPr>
          <w:rFonts w:ascii="Calibri" w:hAnsi="Calibri"/>
          <w:sz w:val="22"/>
          <w:szCs w:val="22"/>
        </w:rPr>
        <w:t>tool author</w:t>
      </w:r>
    </w:p>
    <w:p w14:paraId="68161161" w14:textId="77777777" w:rsidR="00E00A97" w:rsidRPr="00881927" w:rsidRDefault="00E00A97" w:rsidP="00E00A97">
      <w:pPr>
        <w:ind w:left="360"/>
        <w:rPr>
          <w:rFonts w:ascii="Calibri" w:hAnsi="Calibri"/>
          <w:sz w:val="22"/>
          <w:szCs w:val="22"/>
          <w:u w:val="single"/>
        </w:rPr>
      </w:pPr>
    </w:p>
    <w:p w14:paraId="31A594F3" w14:textId="77777777" w:rsidR="00E00A97" w:rsidRPr="00881927" w:rsidRDefault="00E00A97" w:rsidP="00E00A97">
      <w:pPr>
        <w:rPr>
          <w:rFonts w:ascii="Calibri" w:hAnsi="Calibri"/>
          <w:sz w:val="22"/>
          <w:szCs w:val="22"/>
          <w:u w:val="single"/>
        </w:rPr>
      </w:pPr>
      <w:r w:rsidRPr="00881927">
        <w:rPr>
          <w:rFonts w:ascii="Calibri" w:hAnsi="Calibri"/>
          <w:b/>
          <w:sz w:val="22"/>
          <w:szCs w:val="22"/>
          <w:u w:val="single"/>
        </w:rPr>
        <w:t>1st Friday Conference Update: PA Plan of Supervision and Schedule II Prescriptions</w:t>
      </w:r>
      <w:r w:rsidRPr="00881927">
        <w:rPr>
          <w:rFonts w:ascii="Calibri" w:hAnsi="Calibri"/>
          <w:sz w:val="22"/>
          <w:szCs w:val="22"/>
        </w:rPr>
        <w:tab/>
        <w:t>2009</w:t>
      </w:r>
    </w:p>
    <w:p w14:paraId="384FF888" w14:textId="77777777" w:rsidR="00E00A97" w:rsidRPr="00881927" w:rsidRDefault="00E00A97" w:rsidP="00E00A97">
      <w:pPr>
        <w:numPr>
          <w:ilvl w:val="0"/>
          <w:numId w:val="46"/>
        </w:numPr>
        <w:rPr>
          <w:rFonts w:ascii="Calibri" w:hAnsi="Calibri"/>
          <w:sz w:val="22"/>
          <w:szCs w:val="22"/>
        </w:rPr>
      </w:pPr>
      <w:r w:rsidRPr="00881927">
        <w:rPr>
          <w:rFonts w:ascii="Calibri" w:hAnsi="Calibri"/>
          <w:sz w:val="22"/>
          <w:szCs w:val="22"/>
        </w:rPr>
        <w:t>Maine Medical Association Monthly Meeting</w:t>
      </w:r>
    </w:p>
    <w:p w14:paraId="6EFE5378" w14:textId="77777777" w:rsidR="00E00A97" w:rsidRPr="00881927" w:rsidRDefault="00E00A97" w:rsidP="00E00A97">
      <w:pPr>
        <w:rPr>
          <w:rFonts w:ascii="Calibri" w:hAnsi="Calibri"/>
          <w:sz w:val="22"/>
          <w:szCs w:val="22"/>
          <w:u w:val="single"/>
        </w:rPr>
      </w:pPr>
    </w:p>
    <w:p w14:paraId="2DD5092C" w14:textId="77777777" w:rsidR="00E00A97" w:rsidRPr="00881927" w:rsidRDefault="00E00A97" w:rsidP="00E00A97">
      <w:pPr>
        <w:rPr>
          <w:rFonts w:ascii="Calibri" w:hAnsi="Calibri"/>
          <w:sz w:val="22"/>
          <w:szCs w:val="22"/>
          <w:u w:val="single"/>
        </w:rPr>
      </w:pPr>
      <w:r w:rsidRPr="00881927">
        <w:rPr>
          <w:rFonts w:ascii="Calibri" w:hAnsi="Calibri"/>
          <w:b/>
          <w:sz w:val="22"/>
          <w:szCs w:val="22"/>
          <w:u w:val="single"/>
        </w:rPr>
        <w:t>Treating Chronic Pain in Maine—Improving Outcomes, Recognizing</w:t>
      </w:r>
      <w:r w:rsidRPr="00881927">
        <w:rPr>
          <w:rFonts w:ascii="Calibri" w:hAnsi="Calibri"/>
          <w:b/>
          <w:sz w:val="22"/>
          <w:szCs w:val="22"/>
        </w:rPr>
        <w:t xml:space="preserve"> </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t>2008</w:t>
      </w:r>
    </w:p>
    <w:p w14:paraId="60CDAA15" w14:textId="77777777" w:rsidR="00E00A97" w:rsidRPr="00881927" w:rsidRDefault="00E00A97" w:rsidP="00E00A97">
      <w:pPr>
        <w:rPr>
          <w:rFonts w:ascii="Calibri" w:hAnsi="Calibri"/>
          <w:b/>
          <w:sz w:val="22"/>
          <w:szCs w:val="22"/>
          <w:u w:val="single"/>
        </w:rPr>
      </w:pPr>
      <w:r w:rsidRPr="00881927">
        <w:rPr>
          <w:rFonts w:ascii="Calibri" w:hAnsi="Calibri"/>
          <w:b/>
          <w:sz w:val="22"/>
          <w:szCs w:val="22"/>
          <w:u w:val="single"/>
        </w:rPr>
        <w:t>Adverse Effects of Medications, Preventing Drug-Related Deaths</w:t>
      </w:r>
    </w:p>
    <w:p w14:paraId="4D02E44F" w14:textId="77777777" w:rsidR="00E00A97" w:rsidRPr="00763697" w:rsidRDefault="00E00A97" w:rsidP="00E00A97">
      <w:pPr>
        <w:numPr>
          <w:ilvl w:val="0"/>
          <w:numId w:val="46"/>
        </w:numPr>
        <w:ind w:right="1530"/>
        <w:rPr>
          <w:rFonts w:ascii="Calibri" w:hAnsi="Calibri"/>
          <w:sz w:val="22"/>
          <w:szCs w:val="22"/>
        </w:rPr>
      </w:pPr>
      <w:r w:rsidRPr="00881927">
        <w:rPr>
          <w:rFonts w:ascii="Calibri" w:hAnsi="Calibri"/>
          <w:sz w:val="22"/>
          <w:szCs w:val="22"/>
        </w:rPr>
        <w:t xml:space="preserve">Maine Board of Licensure CME Program, Committee Member Assessment </w:t>
      </w:r>
      <w:r w:rsidRPr="00763697">
        <w:rPr>
          <w:rFonts w:ascii="Calibri" w:hAnsi="Calibri"/>
          <w:sz w:val="22"/>
          <w:szCs w:val="22"/>
        </w:rPr>
        <w:t>tool author</w:t>
      </w:r>
    </w:p>
    <w:p w14:paraId="02FD8E22" w14:textId="77777777" w:rsidR="00E00A97" w:rsidRPr="00881927" w:rsidRDefault="00E00A97" w:rsidP="00E00A97">
      <w:pPr>
        <w:pStyle w:val="Heading4"/>
        <w:tabs>
          <w:tab w:val="clear" w:pos="720"/>
        </w:tabs>
        <w:ind w:left="0"/>
        <w:rPr>
          <w:rFonts w:ascii="Calibri" w:hAnsi="Calibri"/>
          <w:szCs w:val="22"/>
          <w:u w:val="none"/>
        </w:rPr>
      </w:pPr>
      <w:r w:rsidRPr="00881927">
        <w:rPr>
          <w:rFonts w:ascii="Calibri" w:hAnsi="Calibri"/>
          <w:b/>
          <w:szCs w:val="22"/>
        </w:rPr>
        <w:t>Society of Emergency Medicine Physician Assistant</w:t>
      </w:r>
      <w:r w:rsidRPr="00881927">
        <w:rPr>
          <w:rFonts w:ascii="Calibri" w:hAnsi="Calibri"/>
          <w:szCs w:val="22"/>
          <w:u w:val="none"/>
        </w:rPr>
        <w:tab/>
      </w:r>
      <w:r w:rsidRPr="00881927">
        <w:rPr>
          <w:rFonts w:ascii="Calibri" w:hAnsi="Calibri"/>
          <w:szCs w:val="22"/>
          <w:u w:val="none"/>
        </w:rPr>
        <w:tab/>
      </w:r>
      <w:r w:rsidRPr="00881927">
        <w:rPr>
          <w:rFonts w:ascii="Calibri" w:hAnsi="Calibri"/>
          <w:szCs w:val="22"/>
          <w:u w:val="none"/>
        </w:rPr>
        <w:tab/>
      </w:r>
      <w:r w:rsidRPr="00881927">
        <w:rPr>
          <w:rFonts w:ascii="Calibri" w:hAnsi="Calibri"/>
          <w:szCs w:val="22"/>
          <w:u w:val="none"/>
        </w:rPr>
        <w:tab/>
      </w:r>
      <w:r w:rsidRPr="00881927">
        <w:rPr>
          <w:rFonts w:ascii="Calibri" w:hAnsi="Calibri"/>
          <w:szCs w:val="22"/>
          <w:u w:val="none"/>
        </w:rPr>
        <w:tab/>
        <w:t>2006-2007</w:t>
      </w:r>
    </w:p>
    <w:p w14:paraId="54426340" w14:textId="77777777" w:rsidR="00E00A97" w:rsidRPr="00881927" w:rsidRDefault="00E00A97" w:rsidP="00E00A97">
      <w:pPr>
        <w:numPr>
          <w:ilvl w:val="0"/>
          <w:numId w:val="46"/>
        </w:numPr>
        <w:rPr>
          <w:rFonts w:ascii="Calibri" w:hAnsi="Calibri" w:cs="Arial"/>
          <w:sz w:val="22"/>
          <w:szCs w:val="22"/>
        </w:rPr>
      </w:pPr>
      <w:r w:rsidRPr="00881927">
        <w:rPr>
          <w:rFonts w:ascii="Calibri" w:hAnsi="Calibri" w:cs="Arial"/>
          <w:sz w:val="22"/>
          <w:szCs w:val="22"/>
        </w:rPr>
        <w:t>2007 CME Planning Committee</w:t>
      </w:r>
      <w:r w:rsidRPr="00881927">
        <w:rPr>
          <w:rFonts w:ascii="Calibri" w:hAnsi="Calibri" w:cs="Arial"/>
          <w:sz w:val="22"/>
          <w:szCs w:val="22"/>
        </w:rPr>
        <w:tab/>
      </w:r>
    </w:p>
    <w:p w14:paraId="11E6713C" w14:textId="77777777" w:rsidR="00E00A97" w:rsidRPr="00881927" w:rsidRDefault="00E00A97">
      <w:pPr>
        <w:pStyle w:val="Heading4"/>
        <w:rPr>
          <w:rFonts w:ascii="Calibri" w:hAnsi="Calibri"/>
          <w:szCs w:val="22"/>
        </w:rPr>
      </w:pPr>
    </w:p>
    <w:p w14:paraId="5092D340" w14:textId="77777777" w:rsidR="00E00A97" w:rsidRPr="00881927" w:rsidRDefault="00E00A97" w:rsidP="00E00A97">
      <w:pPr>
        <w:pStyle w:val="Heading4"/>
        <w:ind w:left="0"/>
        <w:rPr>
          <w:rFonts w:ascii="Calibri" w:hAnsi="Calibri"/>
          <w:szCs w:val="22"/>
          <w:u w:val="none"/>
        </w:rPr>
      </w:pPr>
      <w:r w:rsidRPr="00881927">
        <w:rPr>
          <w:rFonts w:ascii="Calibri" w:hAnsi="Calibri"/>
          <w:b/>
          <w:szCs w:val="22"/>
        </w:rPr>
        <w:t>Expert Witness, physician assistant malpractice cases</w:t>
      </w:r>
      <w:r w:rsidRPr="00881927">
        <w:rPr>
          <w:rFonts w:ascii="Calibri" w:hAnsi="Calibri"/>
          <w:szCs w:val="22"/>
          <w:u w:val="none"/>
        </w:rPr>
        <w:tab/>
      </w:r>
      <w:r w:rsidRPr="00881927">
        <w:rPr>
          <w:rFonts w:ascii="Calibri" w:hAnsi="Calibri"/>
          <w:szCs w:val="22"/>
          <w:u w:val="none"/>
        </w:rPr>
        <w:tab/>
      </w:r>
      <w:r w:rsidRPr="00881927">
        <w:rPr>
          <w:rFonts w:ascii="Calibri" w:hAnsi="Calibri"/>
          <w:szCs w:val="22"/>
          <w:u w:val="none"/>
        </w:rPr>
        <w:tab/>
      </w:r>
      <w:r w:rsidRPr="00881927">
        <w:rPr>
          <w:rFonts w:ascii="Calibri" w:hAnsi="Calibri"/>
          <w:szCs w:val="22"/>
          <w:u w:val="none"/>
        </w:rPr>
        <w:tab/>
      </w:r>
      <w:r w:rsidRPr="00881927">
        <w:rPr>
          <w:rFonts w:ascii="Calibri" w:hAnsi="Calibri"/>
          <w:szCs w:val="22"/>
          <w:u w:val="none"/>
        </w:rPr>
        <w:tab/>
        <w:t>2005-present</w:t>
      </w:r>
    </w:p>
    <w:p w14:paraId="2BBF30E4" w14:textId="77777777" w:rsidR="00E00A97" w:rsidRPr="00881927" w:rsidRDefault="00E00A97" w:rsidP="00E00A97">
      <w:pPr>
        <w:ind w:firstLine="360"/>
        <w:rPr>
          <w:rFonts w:ascii="Calibri" w:hAnsi="Calibri" w:cs="Arial"/>
          <w:sz w:val="22"/>
          <w:szCs w:val="22"/>
        </w:rPr>
      </w:pP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p>
    <w:p w14:paraId="60C37138" w14:textId="77777777" w:rsidR="00E00A97" w:rsidRPr="00881927" w:rsidRDefault="00E00A97">
      <w:pPr>
        <w:tabs>
          <w:tab w:val="left" w:pos="0"/>
          <w:tab w:val="left" w:pos="360"/>
          <w:tab w:val="left" w:pos="720"/>
          <w:tab w:val="left" w:pos="1440"/>
          <w:tab w:val="left" w:pos="1800"/>
          <w:tab w:val="left" w:pos="2160"/>
        </w:tabs>
        <w:rPr>
          <w:rFonts w:ascii="Calibri" w:hAnsi="Calibri" w:cs="Arial"/>
          <w:sz w:val="22"/>
          <w:szCs w:val="22"/>
          <w:u w:val="single"/>
        </w:rPr>
      </w:pPr>
      <w:r w:rsidRPr="00881927">
        <w:rPr>
          <w:rFonts w:ascii="Calibri" w:hAnsi="Calibri" w:cs="Arial"/>
          <w:b/>
          <w:sz w:val="22"/>
          <w:szCs w:val="22"/>
          <w:u w:val="single"/>
        </w:rPr>
        <w:t>High-Fidelity Simulation Committee, University of New England</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2003-2008</w:t>
      </w:r>
    </w:p>
    <w:p w14:paraId="44DB5BBE" w14:textId="77777777" w:rsidR="00E00A97" w:rsidRPr="00881927" w:rsidRDefault="00E00A97" w:rsidP="00E00A97">
      <w:pPr>
        <w:tabs>
          <w:tab w:val="left" w:pos="0"/>
          <w:tab w:val="left" w:pos="360"/>
          <w:tab w:val="left" w:pos="1440"/>
          <w:tab w:val="left" w:pos="1800"/>
          <w:tab w:val="left" w:pos="2160"/>
        </w:tabs>
        <w:ind w:left="360" w:right="1440"/>
        <w:rPr>
          <w:rFonts w:ascii="Calibri" w:hAnsi="Calibri" w:cs="Arial"/>
          <w:sz w:val="22"/>
          <w:szCs w:val="22"/>
        </w:rPr>
      </w:pPr>
      <w:r>
        <w:rPr>
          <w:rFonts w:ascii="Calibri" w:hAnsi="Calibri" w:cs="Arial"/>
          <w:sz w:val="22"/>
          <w:szCs w:val="22"/>
        </w:rPr>
        <w:t>Developed and implemented</w:t>
      </w:r>
      <w:r w:rsidRPr="00881927">
        <w:rPr>
          <w:rFonts w:ascii="Calibri" w:hAnsi="Calibri" w:cs="Arial"/>
          <w:sz w:val="22"/>
          <w:szCs w:val="22"/>
        </w:rPr>
        <w:t xml:space="preserve"> simulation curriculum into physician assistant program</w:t>
      </w:r>
    </w:p>
    <w:p w14:paraId="2E5B5F2B" w14:textId="77777777" w:rsidR="00E00A97" w:rsidRPr="00881927" w:rsidRDefault="00E00A97">
      <w:pPr>
        <w:pStyle w:val="BodyText3"/>
        <w:tabs>
          <w:tab w:val="clear" w:pos="1080"/>
          <w:tab w:val="left" w:pos="0"/>
          <w:tab w:val="left" w:pos="1800"/>
          <w:tab w:val="left" w:pos="2160"/>
        </w:tabs>
        <w:rPr>
          <w:rFonts w:ascii="Calibri" w:hAnsi="Calibri"/>
          <w:szCs w:val="22"/>
        </w:rPr>
      </w:pPr>
    </w:p>
    <w:p w14:paraId="025EB19E" w14:textId="77777777" w:rsidR="00E00A97" w:rsidRPr="00881927" w:rsidRDefault="00E00A97">
      <w:pPr>
        <w:tabs>
          <w:tab w:val="left" w:pos="0"/>
          <w:tab w:val="left" w:pos="360"/>
          <w:tab w:val="left" w:pos="720"/>
          <w:tab w:val="left" w:pos="1440"/>
        </w:tabs>
        <w:rPr>
          <w:rFonts w:ascii="Calibri" w:hAnsi="Calibri" w:cs="Arial"/>
          <w:sz w:val="22"/>
          <w:szCs w:val="22"/>
        </w:rPr>
      </w:pPr>
      <w:r w:rsidRPr="00881927">
        <w:rPr>
          <w:rFonts w:ascii="Calibri" w:hAnsi="Calibri" w:cs="Arial"/>
          <w:b/>
          <w:sz w:val="22"/>
          <w:szCs w:val="22"/>
          <w:u w:val="single"/>
        </w:rPr>
        <w:t>Assistant Medical Director, Butts County Emergency Medical Service</w:t>
      </w:r>
      <w:r w:rsidRPr="00881927">
        <w:rPr>
          <w:rFonts w:ascii="Calibri" w:hAnsi="Calibri" w:cs="Arial"/>
          <w:sz w:val="22"/>
          <w:szCs w:val="22"/>
        </w:rPr>
        <w:t xml:space="preserve"> </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1997-2001</w:t>
      </w:r>
    </w:p>
    <w:p w14:paraId="05D0A855" w14:textId="77777777" w:rsidR="00E00A97" w:rsidRPr="00881927" w:rsidRDefault="00E00A97">
      <w:pPr>
        <w:tabs>
          <w:tab w:val="left" w:pos="0"/>
          <w:tab w:val="left" w:pos="360"/>
          <w:tab w:val="left" w:pos="720"/>
          <w:tab w:val="left" w:pos="1440"/>
        </w:tabs>
        <w:rPr>
          <w:rFonts w:ascii="Calibri" w:hAnsi="Calibri" w:cs="Arial"/>
          <w:sz w:val="22"/>
          <w:szCs w:val="22"/>
        </w:rPr>
      </w:pPr>
    </w:p>
    <w:p w14:paraId="30D6859F" w14:textId="77777777" w:rsidR="00E00A97" w:rsidRPr="00881927" w:rsidRDefault="00E00A97" w:rsidP="00E00A97">
      <w:pPr>
        <w:tabs>
          <w:tab w:val="left" w:pos="0"/>
          <w:tab w:val="left" w:pos="360"/>
          <w:tab w:val="left" w:pos="720"/>
          <w:tab w:val="left" w:pos="1440"/>
        </w:tabs>
        <w:rPr>
          <w:rFonts w:ascii="Calibri" w:hAnsi="Calibri" w:cs="Arial"/>
          <w:sz w:val="22"/>
          <w:szCs w:val="22"/>
        </w:rPr>
      </w:pPr>
      <w:r w:rsidRPr="00881927">
        <w:rPr>
          <w:rFonts w:ascii="Calibri" w:hAnsi="Calibri" w:cs="Arial"/>
          <w:b/>
          <w:sz w:val="22"/>
          <w:szCs w:val="22"/>
          <w:u w:val="single"/>
        </w:rPr>
        <w:t>Medical Coverage Provider, Jackson High School Varsity Football</w:t>
      </w:r>
      <w:r w:rsidRPr="00881927">
        <w:rPr>
          <w:rFonts w:ascii="Calibri" w:hAnsi="Calibri" w:cs="Arial"/>
          <w:sz w:val="22"/>
          <w:szCs w:val="22"/>
        </w:rPr>
        <w:t xml:space="preserve">  </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1997-2001</w:t>
      </w:r>
    </w:p>
    <w:p w14:paraId="30D0ECD6" w14:textId="77777777" w:rsidR="00E00A97" w:rsidRDefault="00E00A97" w:rsidP="00E00A97">
      <w:pPr>
        <w:tabs>
          <w:tab w:val="left" w:pos="0"/>
          <w:tab w:val="left" w:pos="360"/>
          <w:tab w:val="left" w:pos="720"/>
          <w:tab w:val="left" w:pos="1440"/>
        </w:tabs>
        <w:rPr>
          <w:rFonts w:ascii="Calibri" w:hAnsi="Calibri" w:cs="Arial"/>
          <w:sz w:val="22"/>
          <w:szCs w:val="22"/>
        </w:rPr>
      </w:pPr>
    </w:p>
    <w:p w14:paraId="5A1A8E4B" w14:textId="77777777" w:rsidR="00E00A97" w:rsidRPr="00881927" w:rsidRDefault="00E00A97" w:rsidP="00E00A97">
      <w:pPr>
        <w:tabs>
          <w:tab w:val="left" w:pos="0"/>
          <w:tab w:val="left" w:pos="360"/>
          <w:tab w:val="left" w:pos="720"/>
          <w:tab w:val="left" w:pos="1440"/>
        </w:tabs>
        <w:rPr>
          <w:rFonts w:ascii="Calibri" w:hAnsi="Calibri" w:cs="Arial"/>
          <w:sz w:val="22"/>
          <w:szCs w:val="22"/>
        </w:rPr>
      </w:pPr>
    </w:p>
    <w:p w14:paraId="47D1AC73" w14:textId="77777777" w:rsidR="00E00A97" w:rsidRPr="00881927" w:rsidRDefault="00E00A97" w:rsidP="00E00A97">
      <w:pPr>
        <w:tabs>
          <w:tab w:val="left" w:pos="0"/>
          <w:tab w:val="left" w:pos="360"/>
          <w:tab w:val="left" w:pos="720"/>
          <w:tab w:val="left" w:pos="1440"/>
        </w:tabs>
        <w:rPr>
          <w:rFonts w:ascii="Calibri" w:hAnsi="Calibri" w:cs="Arial"/>
          <w:sz w:val="22"/>
          <w:szCs w:val="22"/>
        </w:rPr>
      </w:pPr>
      <w:r w:rsidRPr="00881927">
        <w:rPr>
          <w:rFonts w:ascii="Calibri" w:hAnsi="Calibri" w:cs="Arial"/>
          <w:sz w:val="22"/>
          <w:szCs w:val="22"/>
        </w:rPr>
        <w:tab/>
      </w:r>
    </w:p>
    <w:p w14:paraId="51D187CD" w14:textId="77777777" w:rsidR="00E00A97" w:rsidRPr="00881927" w:rsidRDefault="00E00A97" w:rsidP="00E00A97">
      <w:pPr>
        <w:pStyle w:val="Heading1"/>
        <w:pBdr>
          <w:top w:val="single" w:sz="4" w:space="1" w:color="auto"/>
          <w:left w:val="single" w:sz="4" w:space="4" w:color="auto"/>
          <w:bottom w:val="single" w:sz="4" w:space="1" w:color="auto"/>
          <w:right w:val="single" w:sz="4" w:space="4" w:color="auto"/>
        </w:pBdr>
        <w:rPr>
          <w:rFonts w:ascii="Calibri" w:hAnsi="Calibri"/>
          <w:szCs w:val="22"/>
        </w:rPr>
      </w:pPr>
      <w:r w:rsidRPr="00881927">
        <w:rPr>
          <w:rFonts w:ascii="Calibri" w:hAnsi="Calibri"/>
          <w:szCs w:val="22"/>
        </w:rPr>
        <w:t>EDUCATIONAL ACTIVITIES</w:t>
      </w:r>
    </w:p>
    <w:p w14:paraId="6E539D02" w14:textId="77777777" w:rsidR="00E00A97" w:rsidRPr="00881927" w:rsidRDefault="00E00A97" w:rsidP="00E00A97">
      <w:pPr>
        <w:rPr>
          <w:rFonts w:ascii="Calibri" w:hAnsi="Calibri"/>
          <w:sz w:val="22"/>
          <w:szCs w:val="22"/>
        </w:rPr>
      </w:pPr>
    </w:p>
    <w:p w14:paraId="18BB5841" w14:textId="77777777" w:rsidR="00E00A97" w:rsidRPr="00881927" w:rsidRDefault="00E00A97" w:rsidP="00E00A97">
      <w:pPr>
        <w:pStyle w:val="BodyText"/>
        <w:ind w:left="720" w:hanging="720"/>
        <w:jc w:val="left"/>
        <w:rPr>
          <w:rFonts w:ascii="Calibri" w:hAnsi="Calibri" w:cs="Arial"/>
          <w:sz w:val="22"/>
          <w:szCs w:val="22"/>
        </w:rPr>
      </w:pPr>
      <w:r w:rsidRPr="00881927">
        <w:rPr>
          <w:rFonts w:ascii="Calibri" w:hAnsi="Calibri" w:cs="Arial"/>
          <w:b/>
          <w:sz w:val="22"/>
          <w:szCs w:val="22"/>
          <w:u w:val="single"/>
        </w:rPr>
        <w:t>Academic Lectures Provided to PA Students</w:t>
      </w:r>
      <w:r w:rsidRPr="00881927">
        <w:rPr>
          <w:rFonts w:ascii="Calibri" w:hAnsi="Calibri" w:cs="Arial"/>
          <w:sz w:val="22"/>
          <w:szCs w:val="22"/>
        </w:rPr>
        <w:t xml:space="preserve"> </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1997-</w:t>
      </w:r>
      <w:r w:rsidR="00E15971">
        <w:rPr>
          <w:rFonts w:ascii="Calibri" w:hAnsi="Calibri" w:cs="Arial"/>
          <w:sz w:val="22"/>
          <w:szCs w:val="22"/>
        </w:rPr>
        <w:t>2008</w:t>
      </w:r>
      <w:r w:rsidRPr="00881927">
        <w:rPr>
          <w:rFonts w:ascii="Calibri" w:hAnsi="Calibri" w:cs="Arial"/>
          <w:sz w:val="22"/>
          <w:szCs w:val="22"/>
        </w:rPr>
        <w:t xml:space="preserve"> </w:t>
      </w:r>
    </w:p>
    <w:p w14:paraId="66357946" w14:textId="77777777" w:rsidR="00E00A97" w:rsidRPr="00763697" w:rsidRDefault="00E00A97" w:rsidP="00E00A97">
      <w:pPr>
        <w:pStyle w:val="BodyText"/>
        <w:numPr>
          <w:ilvl w:val="0"/>
          <w:numId w:val="46"/>
        </w:numPr>
        <w:ind w:right="1440"/>
        <w:jc w:val="left"/>
        <w:rPr>
          <w:rFonts w:ascii="Calibri" w:hAnsi="Calibri" w:cs="Arial"/>
          <w:sz w:val="22"/>
          <w:szCs w:val="22"/>
        </w:rPr>
      </w:pPr>
      <w:r w:rsidRPr="00881927">
        <w:rPr>
          <w:rFonts w:ascii="Calibri" w:hAnsi="Calibri" w:cs="Arial"/>
          <w:sz w:val="22"/>
          <w:szCs w:val="22"/>
        </w:rPr>
        <w:t xml:space="preserve">Topics include, but not limited to: Dyspnea, Chest Pain, Advanced Airway, </w:t>
      </w:r>
      <w:r w:rsidRPr="00763697">
        <w:rPr>
          <w:rFonts w:ascii="Calibri" w:hAnsi="Calibri" w:cs="Arial"/>
          <w:sz w:val="22"/>
          <w:szCs w:val="22"/>
        </w:rPr>
        <w:t>ACLS/PALS, Sexually Transmitted Diseases, Infections of the Head and Neck, Pediatric Infectious Disease, Professional Issues, Fibromyalgia, Abdominal Pain, Infectious Arthritis, Back Pain, Cystic Fibrosis, Evaluation and Management of Burns, and Physical Diagnosis</w:t>
      </w:r>
    </w:p>
    <w:p w14:paraId="2C7A4D18"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cs="Arial"/>
          <w:sz w:val="22"/>
          <w:szCs w:val="22"/>
        </w:rPr>
      </w:pPr>
    </w:p>
    <w:p w14:paraId="6AEC6350" w14:textId="77777777" w:rsidR="00E00A97" w:rsidRPr="00881927" w:rsidRDefault="00E00A97" w:rsidP="00E00A97">
      <w:p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b/>
          <w:sz w:val="22"/>
          <w:szCs w:val="22"/>
          <w:u w:val="single"/>
        </w:rPr>
        <w:t>University of New England College of Medicine ACLS Instructor</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t>2006-2008</w:t>
      </w:r>
    </w:p>
    <w:p w14:paraId="09AAECDA" w14:textId="77777777" w:rsidR="00E00A97" w:rsidRPr="00881927" w:rsidRDefault="00E00A97" w:rsidP="00E00A97">
      <w:pPr>
        <w:numPr>
          <w:ilvl w:val="0"/>
          <w:numId w:val="46"/>
        </w:num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sz w:val="22"/>
          <w:szCs w:val="22"/>
        </w:rPr>
        <w:t>Provide oversight, instruction and direction for medical students ACLS course</w:t>
      </w:r>
    </w:p>
    <w:p w14:paraId="7D4D132D"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sz w:val="22"/>
          <w:szCs w:val="22"/>
        </w:rPr>
      </w:pPr>
    </w:p>
    <w:p w14:paraId="10E59718"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b/>
          <w:sz w:val="22"/>
          <w:szCs w:val="22"/>
          <w:u w:val="single"/>
        </w:rPr>
        <w:t>Sylvan Grove Hospital ACLS Instructor</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t>1998-2001</w:t>
      </w:r>
    </w:p>
    <w:p w14:paraId="52E21D01" w14:textId="77777777" w:rsidR="00E00A97" w:rsidRDefault="00E00A97" w:rsidP="00E00A97">
      <w:pPr>
        <w:pStyle w:val="BodyText"/>
        <w:jc w:val="left"/>
        <w:rPr>
          <w:rFonts w:ascii="Calibri" w:hAnsi="Calibri"/>
          <w:sz w:val="22"/>
          <w:szCs w:val="22"/>
        </w:rPr>
      </w:pPr>
      <w:r w:rsidRPr="00881927">
        <w:rPr>
          <w:rFonts w:ascii="Calibri" w:hAnsi="Calibri"/>
          <w:sz w:val="22"/>
          <w:szCs w:val="22"/>
        </w:rPr>
        <w:t xml:space="preserve">    </w:t>
      </w:r>
    </w:p>
    <w:p w14:paraId="477F8C6D" w14:textId="77777777" w:rsidR="00E00A97" w:rsidRPr="00881927" w:rsidRDefault="00E00A97" w:rsidP="00E00A97">
      <w:pPr>
        <w:pStyle w:val="BodyText"/>
        <w:jc w:val="left"/>
        <w:rPr>
          <w:rFonts w:ascii="Calibri" w:hAnsi="Calibri"/>
          <w:sz w:val="22"/>
          <w:szCs w:val="22"/>
        </w:rPr>
      </w:pPr>
    </w:p>
    <w:p w14:paraId="033AFC01" w14:textId="77777777" w:rsidR="00E00A97" w:rsidRPr="00881927" w:rsidRDefault="00E00A97" w:rsidP="00E00A97">
      <w:pPr>
        <w:pStyle w:val="Heading1"/>
        <w:keepLines/>
        <w:pBdr>
          <w:top w:val="single" w:sz="4" w:space="1" w:color="auto"/>
          <w:left w:val="single" w:sz="4" w:space="4" w:color="auto"/>
          <w:bottom w:val="single" w:sz="4" w:space="1" w:color="auto"/>
          <w:right w:val="single" w:sz="4" w:space="4" w:color="auto"/>
        </w:pBdr>
        <w:rPr>
          <w:rFonts w:ascii="Calibri" w:hAnsi="Calibri"/>
          <w:szCs w:val="22"/>
        </w:rPr>
      </w:pPr>
      <w:r w:rsidRPr="00881927">
        <w:rPr>
          <w:rFonts w:ascii="Calibri" w:hAnsi="Calibri"/>
          <w:szCs w:val="22"/>
        </w:rPr>
        <w:t>GRANTS</w:t>
      </w:r>
    </w:p>
    <w:p w14:paraId="08E27401"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sz w:val="22"/>
          <w:szCs w:val="22"/>
        </w:rPr>
      </w:pPr>
    </w:p>
    <w:p w14:paraId="72890256"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cs="Arial"/>
          <w:sz w:val="22"/>
          <w:szCs w:val="22"/>
        </w:rPr>
      </w:pPr>
      <w:r w:rsidRPr="00881927">
        <w:rPr>
          <w:rFonts w:ascii="Calibri" w:hAnsi="Calibri" w:cs="Arial"/>
          <w:sz w:val="22"/>
          <w:szCs w:val="22"/>
        </w:rPr>
        <w:t xml:space="preserve">PI on HRSA training grant, Dept. of Health &amp; Human Services HRSA </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2003-2007</w:t>
      </w:r>
    </w:p>
    <w:p w14:paraId="0D2B8204"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cs="Arial"/>
          <w:sz w:val="22"/>
          <w:szCs w:val="22"/>
        </w:rPr>
      </w:pPr>
      <w:r w:rsidRPr="00881927">
        <w:rPr>
          <w:rFonts w:ascii="Calibri" w:hAnsi="Calibri" w:cs="Arial"/>
          <w:sz w:val="22"/>
          <w:szCs w:val="22"/>
        </w:rPr>
        <w:tab/>
        <w:t xml:space="preserve">(Health Resources &amp; Services Administration) </w:t>
      </w:r>
    </w:p>
    <w:p w14:paraId="5927837B"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cs="Arial"/>
          <w:sz w:val="22"/>
          <w:szCs w:val="22"/>
        </w:rPr>
      </w:pPr>
      <w:r w:rsidRPr="00881927">
        <w:rPr>
          <w:rFonts w:ascii="Calibri" w:hAnsi="Calibri" w:cs="Arial"/>
          <w:sz w:val="22"/>
          <w:szCs w:val="22"/>
        </w:rPr>
        <w:t>"Grant for Physician Assistant Training" #D57HP10166-02-00</w:t>
      </w:r>
    </w:p>
    <w:p w14:paraId="5BEBF015" w14:textId="77777777" w:rsidR="00E00A97" w:rsidRDefault="00E00A97" w:rsidP="00E00A97">
      <w:pPr>
        <w:tabs>
          <w:tab w:val="left" w:pos="0"/>
          <w:tab w:val="left" w:pos="360"/>
          <w:tab w:val="left" w:pos="720"/>
          <w:tab w:val="left" w:pos="1440"/>
          <w:tab w:val="left" w:pos="1800"/>
          <w:tab w:val="left" w:pos="2160"/>
        </w:tabs>
        <w:suppressAutoHyphens/>
        <w:ind w:right="-540"/>
        <w:rPr>
          <w:rFonts w:ascii="Calibri" w:hAnsi="Calibri" w:cs="Arial"/>
          <w:sz w:val="22"/>
          <w:szCs w:val="22"/>
        </w:rPr>
      </w:pPr>
      <w:r w:rsidRPr="00881927">
        <w:rPr>
          <w:rFonts w:ascii="Calibri" w:hAnsi="Calibri" w:cs="Arial"/>
          <w:sz w:val="22"/>
          <w:szCs w:val="22"/>
        </w:rPr>
        <w:t>Total award: $465,000, three [3] years</w:t>
      </w:r>
    </w:p>
    <w:p w14:paraId="05662CC6" w14:textId="77777777" w:rsidR="00E00A97" w:rsidRDefault="00E00A97" w:rsidP="00E00A97">
      <w:pPr>
        <w:tabs>
          <w:tab w:val="left" w:pos="0"/>
          <w:tab w:val="left" w:pos="360"/>
          <w:tab w:val="left" w:pos="720"/>
          <w:tab w:val="left" w:pos="1440"/>
          <w:tab w:val="left" w:pos="1800"/>
          <w:tab w:val="left" w:pos="2160"/>
        </w:tabs>
        <w:suppressAutoHyphens/>
        <w:ind w:right="-540"/>
        <w:rPr>
          <w:rFonts w:ascii="Calibri" w:hAnsi="Calibri" w:cs="Arial"/>
          <w:sz w:val="22"/>
          <w:szCs w:val="22"/>
        </w:rPr>
      </w:pPr>
    </w:p>
    <w:p w14:paraId="3BD064EC" w14:textId="77777777" w:rsidR="00E00A97" w:rsidRPr="00881927" w:rsidRDefault="00E00A97" w:rsidP="00E00A97">
      <w:pPr>
        <w:tabs>
          <w:tab w:val="left" w:pos="0"/>
          <w:tab w:val="left" w:pos="360"/>
          <w:tab w:val="left" w:pos="720"/>
          <w:tab w:val="left" w:pos="1440"/>
          <w:tab w:val="left" w:pos="1800"/>
          <w:tab w:val="left" w:pos="2160"/>
        </w:tabs>
        <w:suppressAutoHyphens/>
        <w:ind w:right="-540"/>
        <w:rPr>
          <w:rFonts w:ascii="Calibri" w:hAnsi="Calibri" w:cs="Arial"/>
          <w:sz w:val="22"/>
          <w:szCs w:val="22"/>
        </w:rPr>
      </w:pPr>
    </w:p>
    <w:p w14:paraId="44BC8607" w14:textId="77777777" w:rsidR="00E00A97" w:rsidRPr="00881927" w:rsidRDefault="00E00A97" w:rsidP="00E00A97">
      <w:pPr>
        <w:pStyle w:val="Heading1"/>
        <w:keepLines/>
        <w:pBdr>
          <w:top w:val="single" w:sz="4" w:space="1" w:color="auto"/>
          <w:left w:val="single" w:sz="4" w:space="4" w:color="auto"/>
          <w:bottom w:val="single" w:sz="4" w:space="1" w:color="auto"/>
          <w:right w:val="single" w:sz="4" w:space="4" w:color="auto"/>
        </w:pBdr>
        <w:rPr>
          <w:rFonts w:ascii="Calibri" w:hAnsi="Calibri"/>
          <w:szCs w:val="22"/>
        </w:rPr>
      </w:pPr>
      <w:r w:rsidRPr="00881927">
        <w:rPr>
          <w:rFonts w:ascii="Calibri" w:hAnsi="Calibri"/>
          <w:szCs w:val="22"/>
        </w:rPr>
        <w:t>PUBLICATIONS</w:t>
      </w:r>
    </w:p>
    <w:p w14:paraId="0F6EA1A6" w14:textId="77777777" w:rsidR="00E00A97" w:rsidRPr="00881927" w:rsidRDefault="00E00A97">
      <w:pPr>
        <w:rPr>
          <w:rFonts w:ascii="Calibri" w:hAnsi="Calibri" w:cs="Arial"/>
          <w:i/>
          <w:iCs/>
          <w:sz w:val="22"/>
          <w:szCs w:val="22"/>
        </w:rPr>
      </w:pPr>
    </w:p>
    <w:p w14:paraId="223C0E63" w14:textId="77777777" w:rsidR="00E00A97" w:rsidRPr="00881927" w:rsidRDefault="00E00A97">
      <w:pPr>
        <w:rPr>
          <w:rFonts w:ascii="Calibri" w:hAnsi="Calibri" w:cs="Arial"/>
          <w:iCs/>
          <w:sz w:val="22"/>
          <w:szCs w:val="22"/>
        </w:rPr>
      </w:pPr>
      <w:r w:rsidRPr="00881927">
        <w:rPr>
          <w:rFonts w:ascii="Calibri" w:hAnsi="Calibri" w:cs="Arial"/>
          <w:iCs/>
          <w:sz w:val="22"/>
          <w:szCs w:val="22"/>
        </w:rPr>
        <w:t xml:space="preserve">Fogg, E.A. August 2009.  </w:t>
      </w:r>
      <w:r w:rsidRPr="00881927">
        <w:rPr>
          <w:rFonts w:ascii="Calibri" w:hAnsi="Calibri" w:cs="Arial"/>
          <w:i/>
          <w:iCs/>
          <w:sz w:val="22"/>
          <w:szCs w:val="22"/>
        </w:rPr>
        <w:t>The Modern Era of Wound Care</w:t>
      </w:r>
      <w:r w:rsidRPr="00881927">
        <w:rPr>
          <w:rFonts w:ascii="Calibri" w:hAnsi="Calibri" w:cs="Arial"/>
          <w:iCs/>
          <w:sz w:val="22"/>
          <w:szCs w:val="22"/>
        </w:rPr>
        <w:t>, Journal of the American Academy of Physician Assistants (“What’s New in…”)</w:t>
      </w:r>
    </w:p>
    <w:p w14:paraId="75009E77" w14:textId="77777777" w:rsidR="00E00A97" w:rsidRPr="00881927" w:rsidRDefault="00E00A97">
      <w:pPr>
        <w:rPr>
          <w:rFonts w:ascii="Calibri" w:hAnsi="Calibri" w:cs="Arial"/>
          <w:i/>
          <w:iCs/>
          <w:sz w:val="22"/>
          <w:szCs w:val="22"/>
        </w:rPr>
      </w:pPr>
    </w:p>
    <w:p w14:paraId="33CC2568" w14:textId="77777777" w:rsidR="00E00A97" w:rsidRPr="00881927" w:rsidRDefault="00E00A97">
      <w:pPr>
        <w:rPr>
          <w:rFonts w:ascii="Calibri" w:hAnsi="Calibri" w:cs="Arial"/>
          <w:sz w:val="22"/>
          <w:szCs w:val="22"/>
        </w:rPr>
      </w:pPr>
      <w:r w:rsidRPr="00881927">
        <w:rPr>
          <w:rFonts w:ascii="Calibri" w:hAnsi="Calibri" w:cs="Arial"/>
          <w:i/>
          <w:iCs/>
          <w:sz w:val="22"/>
          <w:szCs w:val="22"/>
        </w:rPr>
        <w:t xml:space="preserve">Skin Fix </w:t>
      </w:r>
      <w:r w:rsidRPr="00881927">
        <w:rPr>
          <w:rFonts w:ascii="Calibri" w:hAnsi="Calibri" w:cs="Arial"/>
          <w:sz w:val="22"/>
          <w:szCs w:val="22"/>
        </w:rPr>
        <w:t>– Feature Article, Mountain Biking Magazine [contributing]</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 xml:space="preserve">April 2005 </w:t>
      </w:r>
    </w:p>
    <w:p w14:paraId="39C3C918" w14:textId="77777777" w:rsidR="00E00A97" w:rsidRPr="00881927" w:rsidRDefault="00E00A97">
      <w:pPr>
        <w:rPr>
          <w:rFonts w:ascii="Calibri" w:hAnsi="Calibri" w:cs="Arial"/>
          <w:sz w:val="22"/>
          <w:szCs w:val="22"/>
        </w:rPr>
      </w:pPr>
    </w:p>
    <w:p w14:paraId="27066E0B" w14:textId="77777777" w:rsidR="00E00A97" w:rsidRPr="00881927" w:rsidRDefault="00E00A97">
      <w:pPr>
        <w:rPr>
          <w:rFonts w:ascii="Calibri" w:hAnsi="Calibri" w:cs="Arial"/>
          <w:sz w:val="22"/>
          <w:szCs w:val="22"/>
        </w:rPr>
      </w:pPr>
      <w:r w:rsidRPr="00881927">
        <w:rPr>
          <w:rFonts w:ascii="Calibri" w:hAnsi="Calibri" w:cs="Arial"/>
          <w:sz w:val="22"/>
          <w:szCs w:val="22"/>
        </w:rPr>
        <w:t xml:space="preserve">Contributing author to weekly “For your Health” article, </w:t>
      </w:r>
    </w:p>
    <w:p w14:paraId="3CB86B0C" w14:textId="77777777" w:rsidR="00E00A97" w:rsidRPr="00881927" w:rsidRDefault="00E00A97">
      <w:pPr>
        <w:rPr>
          <w:rFonts w:ascii="Calibri" w:hAnsi="Calibri" w:cs="Arial"/>
          <w:sz w:val="22"/>
          <w:szCs w:val="22"/>
        </w:rPr>
      </w:pPr>
      <w:r w:rsidRPr="00881927">
        <w:rPr>
          <w:rFonts w:ascii="Calibri" w:hAnsi="Calibri" w:cs="Arial"/>
          <w:i/>
          <w:iCs/>
          <w:sz w:val="22"/>
          <w:szCs w:val="22"/>
        </w:rPr>
        <w:t xml:space="preserve">Jackson Progress-Argus, </w:t>
      </w:r>
      <w:r w:rsidRPr="00881927">
        <w:rPr>
          <w:rFonts w:ascii="Calibri" w:hAnsi="Calibri" w:cs="Arial"/>
          <w:sz w:val="22"/>
          <w:szCs w:val="22"/>
        </w:rPr>
        <w:t xml:space="preserve">Jackson, GA, </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1997-2000</w:t>
      </w:r>
    </w:p>
    <w:p w14:paraId="09EF770A" w14:textId="77777777" w:rsidR="00E00A97" w:rsidRPr="00881927" w:rsidRDefault="00E00A97">
      <w:pPr>
        <w:tabs>
          <w:tab w:val="left" w:pos="0"/>
          <w:tab w:val="left" w:pos="360"/>
          <w:tab w:val="left" w:pos="720"/>
          <w:tab w:val="left" w:pos="1440"/>
          <w:tab w:val="left" w:pos="1800"/>
          <w:tab w:val="left" w:pos="2160"/>
        </w:tabs>
        <w:suppressAutoHyphens/>
        <w:ind w:right="-540"/>
        <w:rPr>
          <w:rFonts w:ascii="Calibri" w:hAnsi="Calibri"/>
          <w:sz w:val="22"/>
          <w:szCs w:val="22"/>
        </w:rPr>
      </w:pPr>
    </w:p>
    <w:p w14:paraId="42B67FA4" w14:textId="77777777" w:rsidR="00E00A97" w:rsidRPr="00881927" w:rsidRDefault="00E00A97" w:rsidP="00E00A97">
      <w:pPr>
        <w:pStyle w:val="Heading1"/>
        <w:pBdr>
          <w:top w:val="single" w:sz="4" w:space="1" w:color="auto"/>
          <w:left w:val="single" w:sz="4" w:space="5" w:color="auto"/>
          <w:bottom w:val="single" w:sz="4" w:space="1" w:color="auto"/>
          <w:right w:val="single" w:sz="4" w:space="4" w:color="auto"/>
        </w:pBdr>
        <w:rPr>
          <w:rFonts w:ascii="Calibri" w:hAnsi="Calibri"/>
          <w:szCs w:val="22"/>
        </w:rPr>
      </w:pPr>
      <w:r w:rsidRPr="00881927">
        <w:rPr>
          <w:rFonts w:ascii="Calibri" w:hAnsi="Calibri"/>
          <w:szCs w:val="22"/>
        </w:rPr>
        <w:t>PROFESSIONAL PRESENTATIONS</w:t>
      </w:r>
    </w:p>
    <w:p w14:paraId="6E4B9B94" w14:textId="77777777" w:rsidR="00E00A97" w:rsidRPr="00881927" w:rsidRDefault="00E00A97">
      <w:pPr>
        <w:keepLines/>
        <w:tabs>
          <w:tab w:val="left" w:pos="0"/>
          <w:tab w:val="left" w:pos="360"/>
          <w:tab w:val="left" w:pos="720"/>
          <w:tab w:val="left" w:pos="1440"/>
          <w:tab w:val="left" w:pos="1800"/>
          <w:tab w:val="left" w:pos="2160"/>
        </w:tabs>
        <w:suppressAutoHyphens/>
        <w:ind w:right="-540"/>
        <w:rPr>
          <w:rFonts w:ascii="Calibri" w:hAnsi="Calibri"/>
          <w:sz w:val="22"/>
          <w:szCs w:val="22"/>
        </w:rPr>
      </w:pPr>
      <w:r w:rsidRPr="00881927">
        <w:rPr>
          <w:rFonts w:ascii="Calibri" w:hAnsi="Calibri"/>
          <w:sz w:val="22"/>
          <w:szCs w:val="22"/>
        </w:rPr>
        <w:tab/>
      </w:r>
    </w:p>
    <w:p w14:paraId="659C7745" w14:textId="77777777" w:rsidR="005B7693" w:rsidRDefault="00E00A97" w:rsidP="005B7693">
      <w:pPr>
        <w:rPr>
          <w:rFonts w:ascii="Calibri" w:hAnsi="Calibri"/>
          <w:b/>
          <w:bCs/>
          <w:color w:val="000000" w:themeColor="text1"/>
          <w:sz w:val="22"/>
          <w:szCs w:val="26"/>
          <w:shd w:val="clear" w:color="auto" w:fill="FFFFFF"/>
        </w:rPr>
      </w:pPr>
      <w:r w:rsidRPr="00881927">
        <w:rPr>
          <w:rFonts w:ascii="Calibri" w:hAnsi="Calibri"/>
          <w:sz w:val="22"/>
          <w:szCs w:val="22"/>
        </w:rPr>
        <w:t xml:space="preserve">     </w:t>
      </w:r>
      <w:r w:rsidRPr="00881927">
        <w:rPr>
          <w:rFonts w:ascii="Calibri" w:hAnsi="Calibri" w:cs="Arial"/>
          <w:b/>
          <w:sz w:val="22"/>
          <w:szCs w:val="22"/>
        </w:rPr>
        <w:t>“</w:t>
      </w:r>
      <w:r w:rsidR="005B7693" w:rsidRPr="005B7693">
        <w:rPr>
          <w:rStyle w:val="highlight"/>
          <w:rFonts w:ascii="Calibri" w:hAnsi="Calibri"/>
          <w:b/>
          <w:bCs/>
          <w:caps/>
          <w:color w:val="000000" w:themeColor="text1"/>
          <w:sz w:val="22"/>
          <w:szCs w:val="26"/>
          <w:shd w:val="clear" w:color="auto" w:fill="FFFFFF"/>
        </w:rPr>
        <w:t>CASE STUDY:</w:t>
      </w:r>
      <w:r w:rsidR="005B7693" w:rsidRPr="005B7693">
        <w:rPr>
          <w:rFonts w:ascii="Calibri" w:hAnsi="Calibri"/>
          <w:b/>
          <w:bCs/>
          <w:color w:val="000000" w:themeColor="text1"/>
          <w:sz w:val="22"/>
          <w:szCs w:val="26"/>
          <w:shd w:val="clear" w:color="auto" w:fill="FFFFFF"/>
        </w:rPr>
        <w:t xml:space="preserve"> Leverage the Role of Direct-to-Consumer, </w:t>
      </w:r>
    </w:p>
    <w:p w14:paraId="3E9891AB" w14:textId="77777777" w:rsidR="005B7693" w:rsidRDefault="005B7693" w:rsidP="005B7693">
      <w:pPr>
        <w:rPr>
          <w:rFonts w:ascii="Calibri" w:hAnsi="Calibri" w:cs="Arial"/>
          <w:sz w:val="22"/>
          <w:szCs w:val="22"/>
        </w:rPr>
      </w:pPr>
      <w:r>
        <w:rPr>
          <w:rFonts w:ascii="Calibri" w:hAnsi="Calibri"/>
          <w:b/>
          <w:bCs/>
          <w:color w:val="000000" w:themeColor="text1"/>
          <w:sz w:val="22"/>
          <w:szCs w:val="26"/>
          <w:shd w:val="clear" w:color="auto" w:fill="FFFFFF"/>
        </w:rPr>
        <w:t xml:space="preserve">       </w:t>
      </w:r>
      <w:r w:rsidRPr="005B7693">
        <w:rPr>
          <w:rFonts w:ascii="Calibri" w:hAnsi="Calibri"/>
          <w:b/>
          <w:bCs/>
          <w:color w:val="000000" w:themeColor="text1"/>
          <w:sz w:val="22"/>
          <w:szCs w:val="26"/>
          <w:shd w:val="clear" w:color="auto" w:fill="FFFFFF"/>
        </w:rPr>
        <w:t>Virtual Health Applications in Population Health</w:t>
      </w:r>
      <w:r>
        <w:rPr>
          <w:rFonts w:ascii="Calibri" w:hAnsi="Calibri"/>
          <w:b/>
          <w:bCs/>
          <w:color w:val="000000" w:themeColor="text1"/>
          <w:sz w:val="22"/>
          <w:szCs w:val="26"/>
          <w:shd w:val="clear" w:color="auto" w:fill="FFFFFF"/>
        </w:rPr>
        <w:t xml:space="preserve"> </w:t>
      </w:r>
      <w:r w:rsidRPr="00F015DB">
        <w:rPr>
          <w:rFonts w:ascii="Calibri" w:hAnsi="Calibri" w:cs="Arial"/>
          <w:sz w:val="22"/>
          <w:szCs w:val="22"/>
        </w:rPr>
        <w:t>– Invited Presenter</w:t>
      </w:r>
      <w:r>
        <w:rPr>
          <w:rFonts w:ascii="Calibri" w:hAnsi="Calibri" w:cs="Arial"/>
          <w:sz w:val="22"/>
          <w:szCs w:val="22"/>
        </w:rPr>
        <w:tab/>
      </w:r>
      <w:r>
        <w:rPr>
          <w:rFonts w:ascii="Calibri" w:hAnsi="Calibri" w:cs="Arial"/>
          <w:sz w:val="22"/>
          <w:szCs w:val="22"/>
        </w:rPr>
        <w:tab/>
      </w:r>
      <w:r>
        <w:rPr>
          <w:rFonts w:ascii="Calibri" w:hAnsi="Calibri" w:cs="Arial"/>
          <w:sz w:val="22"/>
          <w:szCs w:val="22"/>
        </w:rPr>
        <w:tab/>
        <w:t>1/18</w:t>
      </w:r>
    </w:p>
    <w:p w14:paraId="7E1933C5" w14:textId="77777777" w:rsidR="005B7693" w:rsidRPr="00B77301" w:rsidRDefault="005B7693" w:rsidP="005B7693">
      <w:pPr>
        <w:shd w:val="clear" w:color="auto" w:fill="FFFFFF"/>
        <w:outlineLvl w:val="2"/>
        <w:rPr>
          <w:rFonts w:ascii="Calibri" w:hAnsi="Calibri"/>
          <w:color w:val="000000" w:themeColor="text1"/>
          <w:sz w:val="22"/>
          <w:szCs w:val="29"/>
        </w:rPr>
      </w:pPr>
      <w:r>
        <w:rPr>
          <w:color w:val="000000" w:themeColor="text1"/>
          <w:sz w:val="20"/>
        </w:rPr>
        <w:tab/>
      </w:r>
      <w:hyperlink r:id="rId9" w:history="1">
        <w:r w:rsidRPr="00B77301">
          <w:rPr>
            <w:rFonts w:ascii="Calibri" w:hAnsi="Calibri"/>
            <w:color w:val="000000" w:themeColor="text1"/>
            <w:sz w:val="22"/>
          </w:rPr>
          <w:t>CCTC - Connected Health: RPM and Telehealth Summit</w:t>
        </w:r>
      </w:hyperlink>
      <w:r>
        <w:rPr>
          <w:rFonts w:ascii="Calibri" w:hAnsi="Calibri"/>
          <w:color w:val="000000" w:themeColor="text1"/>
          <w:sz w:val="22"/>
          <w:szCs w:val="29"/>
        </w:rPr>
        <w:t>, Atlanta, GA</w:t>
      </w:r>
    </w:p>
    <w:p w14:paraId="27E406ED" w14:textId="77777777" w:rsidR="005B7693" w:rsidRPr="00B77301" w:rsidRDefault="005B7693" w:rsidP="005B7693">
      <w:pPr>
        <w:rPr>
          <w:color w:val="000000" w:themeColor="text1"/>
          <w:sz w:val="20"/>
        </w:rPr>
      </w:pPr>
    </w:p>
    <w:p w14:paraId="71EA7D66" w14:textId="77777777" w:rsidR="00E00A97" w:rsidRPr="00881927" w:rsidRDefault="005B7693" w:rsidP="005B7693">
      <w:pPr>
        <w:rPr>
          <w:rFonts w:ascii="Calibri" w:hAnsi="Calibri" w:cs="Arial"/>
          <w:sz w:val="22"/>
          <w:szCs w:val="22"/>
        </w:rPr>
      </w:pPr>
      <w:r>
        <w:rPr>
          <w:rFonts w:ascii="Calibri" w:hAnsi="Calibri" w:cs="Arial"/>
          <w:b/>
          <w:sz w:val="22"/>
          <w:szCs w:val="22"/>
        </w:rPr>
        <w:t xml:space="preserve">      “</w:t>
      </w:r>
      <w:r w:rsidR="00E00A97" w:rsidRPr="00881927">
        <w:rPr>
          <w:rFonts w:ascii="Calibri" w:hAnsi="Calibri" w:cs="Arial"/>
          <w:b/>
          <w:sz w:val="22"/>
          <w:szCs w:val="22"/>
        </w:rPr>
        <w:t xml:space="preserve">Management of </w:t>
      </w:r>
      <w:r w:rsidR="00E00A97">
        <w:rPr>
          <w:rFonts w:ascii="Calibri" w:hAnsi="Calibri" w:cs="Arial"/>
          <w:b/>
          <w:sz w:val="22"/>
          <w:szCs w:val="22"/>
        </w:rPr>
        <w:t xml:space="preserve">Tick Borne Illnesses” </w:t>
      </w:r>
      <w:r w:rsidR="00E00A97" w:rsidRPr="00F015DB">
        <w:rPr>
          <w:rFonts w:ascii="Calibri" w:hAnsi="Calibri" w:cs="Arial"/>
          <w:sz w:val="22"/>
          <w:szCs w:val="22"/>
        </w:rPr>
        <w:t>– Invited Presenter</w:t>
      </w:r>
      <w:r w:rsidR="00E00A97" w:rsidRPr="00881927">
        <w:rPr>
          <w:rFonts w:ascii="Calibri" w:hAnsi="Calibri" w:cs="Arial"/>
          <w:b/>
          <w:sz w:val="22"/>
          <w:szCs w:val="22"/>
        </w:rPr>
        <w:tab/>
      </w:r>
      <w:r w:rsidR="00E00A97" w:rsidRPr="00881927">
        <w:rPr>
          <w:rFonts w:ascii="Calibri" w:hAnsi="Calibri" w:cs="Arial"/>
          <w:b/>
          <w:sz w:val="22"/>
          <w:szCs w:val="22"/>
        </w:rPr>
        <w:tab/>
      </w:r>
      <w:r w:rsidR="00E00A97" w:rsidRPr="00881927">
        <w:rPr>
          <w:rFonts w:ascii="Calibri" w:hAnsi="Calibri" w:cs="Arial"/>
          <w:b/>
          <w:sz w:val="22"/>
          <w:szCs w:val="22"/>
        </w:rPr>
        <w:tab/>
      </w:r>
      <w:r w:rsidR="00E00A97">
        <w:rPr>
          <w:rFonts w:ascii="Calibri" w:hAnsi="Calibri" w:cs="Arial"/>
          <w:b/>
          <w:sz w:val="22"/>
          <w:szCs w:val="22"/>
        </w:rPr>
        <w:t xml:space="preserve">        </w:t>
      </w:r>
      <w:r w:rsidR="00E00A97">
        <w:rPr>
          <w:rFonts w:ascii="Calibri" w:hAnsi="Calibri" w:cs="Arial"/>
          <w:b/>
          <w:sz w:val="22"/>
          <w:szCs w:val="22"/>
        </w:rPr>
        <w:tab/>
      </w:r>
      <w:r w:rsidR="00E00A97">
        <w:rPr>
          <w:rFonts w:ascii="Calibri" w:hAnsi="Calibri" w:cs="Arial"/>
          <w:b/>
          <w:sz w:val="22"/>
          <w:szCs w:val="22"/>
        </w:rPr>
        <w:tab/>
      </w:r>
      <w:r w:rsidR="00E00A97">
        <w:rPr>
          <w:rFonts w:ascii="Calibri" w:hAnsi="Calibri" w:cs="Arial"/>
          <w:sz w:val="22"/>
          <w:szCs w:val="22"/>
        </w:rPr>
        <w:t>9/15</w:t>
      </w:r>
    </w:p>
    <w:p w14:paraId="4BD9A0F3" w14:textId="77777777" w:rsidR="00E00A97" w:rsidRPr="00EC55F2" w:rsidRDefault="00E00A97" w:rsidP="00E00A97">
      <w:pPr>
        <w:rPr>
          <w:rFonts w:ascii="Calibri" w:hAnsi="Calibri" w:cs="Arial"/>
          <w:b/>
          <w:sz w:val="22"/>
          <w:szCs w:val="22"/>
        </w:rPr>
      </w:pPr>
      <w:r w:rsidRPr="00881927">
        <w:rPr>
          <w:rFonts w:ascii="Calibri" w:hAnsi="Calibri" w:cs="Arial"/>
          <w:sz w:val="22"/>
          <w:szCs w:val="22"/>
        </w:rPr>
        <w:tab/>
      </w:r>
      <w:r>
        <w:rPr>
          <w:rFonts w:ascii="Calibri" w:hAnsi="Calibri" w:cs="Arial"/>
          <w:sz w:val="22"/>
          <w:szCs w:val="22"/>
        </w:rPr>
        <w:t>AFPPA</w:t>
      </w:r>
      <w:r w:rsidRPr="00881927">
        <w:rPr>
          <w:rFonts w:ascii="Calibri" w:hAnsi="Calibri" w:cs="Arial"/>
          <w:sz w:val="22"/>
          <w:szCs w:val="22"/>
        </w:rPr>
        <w:t xml:space="preserve"> Fall Annual Conference, </w:t>
      </w:r>
      <w:r>
        <w:rPr>
          <w:rFonts w:ascii="Calibri" w:hAnsi="Calibri" w:cs="Arial"/>
          <w:sz w:val="22"/>
          <w:szCs w:val="22"/>
        </w:rPr>
        <w:t>New Orleans, LA</w:t>
      </w:r>
    </w:p>
    <w:p w14:paraId="77005D85" w14:textId="77777777" w:rsidR="00E00A97" w:rsidRDefault="00E00A97" w:rsidP="00E00A97">
      <w:pPr>
        <w:rPr>
          <w:rFonts w:ascii="Calibri" w:hAnsi="Calibri"/>
          <w:sz w:val="22"/>
          <w:szCs w:val="22"/>
        </w:rPr>
      </w:pPr>
    </w:p>
    <w:p w14:paraId="6410AFF3" w14:textId="77777777" w:rsidR="00E00A97" w:rsidRPr="00881927" w:rsidRDefault="00E00A97" w:rsidP="00E00A97">
      <w:pPr>
        <w:rPr>
          <w:rFonts w:ascii="Calibri" w:hAnsi="Calibri" w:cs="Arial"/>
          <w:sz w:val="22"/>
          <w:szCs w:val="22"/>
        </w:rPr>
      </w:pPr>
      <w:r>
        <w:rPr>
          <w:rFonts w:ascii="Calibri" w:hAnsi="Calibri"/>
          <w:sz w:val="22"/>
          <w:szCs w:val="22"/>
        </w:rPr>
        <w:t xml:space="preserve">     </w:t>
      </w:r>
      <w:r w:rsidRPr="00881927">
        <w:rPr>
          <w:rFonts w:ascii="Calibri" w:hAnsi="Calibri" w:cs="Arial"/>
          <w:b/>
          <w:sz w:val="22"/>
          <w:szCs w:val="22"/>
        </w:rPr>
        <w:t>“</w:t>
      </w:r>
      <w:r>
        <w:rPr>
          <w:rFonts w:ascii="Calibri" w:hAnsi="Calibri" w:cs="Arial"/>
          <w:b/>
          <w:sz w:val="22"/>
          <w:szCs w:val="22"/>
        </w:rPr>
        <w:t xml:space="preserve">Abdominal Pain Sinister Presentations” </w:t>
      </w:r>
      <w:r w:rsidRPr="00F015DB">
        <w:rPr>
          <w:rFonts w:ascii="Calibri" w:hAnsi="Calibri" w:cs="Arial"/>
          <w:sz w:val="22"/>
          <w:szCs w:val="22"/>
        </w:rPr>
        <w:t>– Invited Presenter</w:t>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sz w:val="22"/>
          <w:szCs w:val="22"/>
        </w:rPr>
        <w:t>10/14</w:t>
      </w:r>
    </w:p>
    <w:p w14:paraId="6F3AE833" w14:textId="77777777" w:rsidR="00E00A97" w:rsidRDefault="00E00A97" w:rsidP="00E00A97">
      <w:pPr>
        <w:rPr>
          <w:rFonts w:ascii="Calibri" w:hAnsi="Calibri" w:cs="Arial"/>
          <w:sz w:val="22"/>
          <w:szCs w:val="22"/>
        </w:rPr>
      </w:pPr>
      <w:r w:rsidRPr="00881927">
        <w:rPr>
          <w:rFonts w:ascii="Calibri" w:hAnsi="Calibri" w:cs="Arial"/>
          <w:sz w:val="22"/>
          <w:szCs w:val="22"/>
        </w:rPr>
        <w:tab/>
        <w:t>MAPA Fall Annual Conference, Boston, MA</w:t>
      </w:r>
    </w:p>
    <w:p w14:paraId="41EACE16" w14:textId="77777777" w:rsidR="00E00A97" w:rsidRDefault="00E00A97" w:rsidP="00E00A97">
      <w:pPr>
        <w:rPr>
          <w:rFonts w:ascii="Calibri" w:hAnsi="Calibri" w:cs="Arial"/>
          <w:sz w:val="22"/>
          <w:szCs w:val="22"/>
        </w:rPr>
      </w:pPr>
    </w:p>
    <w:p w14:paraId="67F0E8A6" w14:textId="77777777" w:rsidR="00E00A97" w:rsidRPr="00881927" w:rsidRDefault="00E00A97" w:rsidP="00E00A97">
      <w:pPr>
        <w:rPr>
          <w:rFonts w:ascii="Calibri" w:hAnsi="Calibri" w:cs="Arial"/>
          <w:sz w:val="22"/>
          <w:szCs w:val="22"/>
        </w:rPr>
      </w:pPr>
      <w:r>
        <w:rPr>
          <w:rFonts w:ascii="Calibri" w:hAnsi="Calibri" w:cs="Arial"/>
          <w:b/>
          <w:sz w:val="22"/>
          <w:szCs w:val="22"/>
        </w:rPr>
        <w:t xml:space="preserve">     </w:t>
      </w:r>
      <w:r w:rsidRPr="00881927">
        <w:rPr>
          <w:rFonts w:ascii="Calibri" w:hAnsi="Calibri" w:cs="Arial"/>
          <w:b/>
          <w:sz w:val="22"/>
          <w:szCs w:val="22"/>
        </w:rPr>
        <w:t>“</w:t>
      </w:r>
      <w:r>
        <w:rPr>
          <w:rFonts w:ascii="Calibri" w:hAnsi="Calibri" w:cs="Arial"/>
          <w:b/>
          <w:sz w:val="22"/>
          <w:szCs w:val="22"/>
        </w:rPr>
        <w:t xml:space="preserve">Patient Satisfaction-Why it’s Important” </w:t>
      </w:r>
      <w:r w:rsidRPr="00F015DB">
        <w:rPr>
          <w:rFonts w:ascii="Calibri" w:hAnsi="Calibri" w:cs="Arial"/>
          <w:sz w:val="22"/>
          <w:szCs w:val="22"/>
        </w:rPr>
        <w:t>– Invited Presenter</w:t>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Pr>
          <w:rFonts w:ascii="Calibri" w:hAnsi="Calibri" w:cs="Arial"/>
          <w:b/>
          <w:sz w:val="22"/>
          <w:szCs w:val="22"/>
        </w:rPr>
        <w:tab/>
      </w:r>
      <w:r>
        <w:rPr>
          <w:rFonts w:ascii="Calibri" w:hAnsi="Calibri" w:cs="Arial"/>
          <w:sz w:val="22"/>
          <w:szCs w:val="22"/>
        </w:rPr>
        <w:t>10/14</w:t>
      </w:r>
    </w:p>
    <w:p w14:paraId="201A0D29" w14:textId="77777777" w:rsidR="00E00A97" w:rsidRPr="00881927" w:rsidRDefault="00E00A97" w:rsidP="00E00A97">
      <w:pPr>
        <w:rPr>
          <w:rFonts w:ascii="Calibri" w:hAnsi="Calibri" w:cs="Arial"/>
          <w:b/>
          <w:sz w:val="22"/>
          <w:szCs w:val="22"/>
        </w:rPr>
      </w:pPr>
      <w:r w:rsidRPr="00881927">
        <w:rPr>
          <w:rFonts w:ascii="Calibri" w:hAnsi="Calibri" w:cs="Arial"/>
          <w:sz w:val="22"/>
          <w:szCs w:val="22"/>
        </w:rPr>
        <w:tab/>
        <w:t>MAPA Fall Annual Conference, Boston, MA</w:t>
      </w:r>
    </w:p>
    <w:p w14:paraId="2277A41B" w14:textId="77777777" w:rsidR="00E00A97" w:rsidRDefault="00E00A97" w:rsidP="00E00A97">
      <w:pPr>
        <w:rPr>
          <w:rFonts w:ascii="Calibri" w:hAnsi="Calibri" w:cs="Arial"/>
          <w:b/>
          <w:sz w:val="22"/>
          <w:szCs w:val="22"/>
        </w:rPr>
      </w:pPr>
    </w:p>
    <w:p w14:paraId="62DF5ADA" w14:textId="77777777" w:rsidR="00E00A97" w:rsidRPr="00881927" w:rsidRDefault="00E00A97" w:rsidP="00E00A97">
      <w:pPr>
        <w:rPr>
          <w:rFonts w:ascii="Calibri" w:hAnsi="Calibri" w:cs="Arial"/>
          <w:sz w:val="22"/>
          <w:szCs w:val="22"/>
        </w:rPr>
      </w:pPr>
      <w:r>
        <w:rPr>
          <w:rFonts w:ascii="Calibri" w:hAnsi="Calibri" w:cs="Arial"/>
          <w:b/>
          <w:sz w:val="22"/>
          <w:szCs w:val="22"/>
        </w:rPr>
        <w:t xml:space="preserve">    </w:t>
      </w:r>
      <w:r w:rsidRPr="00881927">
        <w:rPr>
          <w:rFonts w:ascii="Calibri" w:hAnsi="Calibri" w:cs="Arial"/>
          <w:b/>
          <w:sz w:val="22"/>
          <w:szCs w:val="22"/>
        </w:rPr>
        <w:t>“Management of S</w:t>
      </w:r>
      <w:r>
        <w:rPr>
          <w:rFonts w:ascii="Calibri" w:hAnsi="Calibri" w:cs="Arial"/>
          <w:b/>
          <w:sz w:val="22"/>
          <w:szCs w:val="22"/>
        </w:rPr>
        <w:t xml:space="preserve">kin and Soft Tissue Infections” </w:t>
      </w:r>
      <w:r w:rsidRPr="00F015DB">
        <w:rPr>
          <w:rFonts w:ascii="Calibri" w:hAnsi="Calibri" w:cs="Arial"/>
          <w:sz w:val="22"/>
          <w:szCs w:val="22"/>
        </w:rPr>
        <w:t>– Invited Presenter</w:t>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Pr>
          <w:rFonts w:ascii="Calibri" w:hAnsi="Calibri" w:cs="Arial"/>
          <w:b/>
          <w:sz w:val="22"/>
          <w:szCs w:val="22"/>
        </w:rPr>
        <w:t xml:space="preserve">        </w:t>
      </w:r>
      <w:r>
        <w:rPr>
          <w:rFonts w:ascii="Calibri" w:hAnsi="Calibri" w:cs="Arial"/>
          <w:b/>
          <w:sz w:val="22"/>
          <w:szCs w:val="22"/>
        </w:rPr>
        <w:tab/>
      </w:r>
      <w:r>
        <w:rPr>
          <w:rFonts w:ascii="Calibri" w:hAnsi="Calibri" w:cs="Arial"/>
          <w:sz w:val="22"/>
          <w:szCs w:val="22"/>
        </w:rPr>
        <w:t>9/14</w:t>
      </w:r>
    </w:p>
    <w:p w14:paraId="2DAD3C22" w14:textId="77777777" w:rsidR="00E00A97" w:rsidRPr="00881927" w:rsidRDefault="00E00A97" w:rsidP="00E00A97">
      <w:pPr>
        <w:rPr>
          <w:rFonts w:ascii="Calibri" w:hAnsi="Calibri" w:cs="Arial"/>
          <w:b/>
          <w:sz w:val="22"/>
          <w:szCs w:val="22"/>
        </w:rPr>
      </w:pPr>
      <w:r w:rsidRPr="00881927">
        <w:rPr>
          <w:rFonts w:ascii="Calibri" w:hAnsi="Calibri" w:cs="Arial"/>
          <w:sz w:val="22"/>
          <w:szCs w:val="22"/>
        </w:rPr>
        <w:tab/>
      </w:r>
      <w:r>
        <w:rPr>
          <w:rFonts w:ascii="Calibri" w:hAnsi="Calibri" w:cs="Arial"/>
          <w:sz w:val="22"/>
          <w:szCs w:val="22"/>
        </w:rPr>
        <w:t>AFPPA</w:t>
      </w:r>
      <w:r w:rsidRPr="00881927">
        <w:rPr>
          <w:rFonts w:ascii="Calibri" w:hAnsi="Calibri" w:cs="Arial"/>
          <w:sz w:val="22"/>
          <w:szCs w:val="22"/>
        </w:rPr>
        <w:t xml:space="preserve"> Fall Annual Conference, </w:t>
      </w:r>
      <w:r>
        <w:rPr>
          <w:rFonts w:ascii="Calibri" w:hAnsi="Calibri" w:cs="Arial"/>
          <w:sz w:val="22"/>
          <w:szCs w:val="22"/>
        </w:rPr>
        <w:t>Phoenix, AZ</w:t>
      </w:r>
    </w:p>
    <w:p w14:paraId="69E89D25" w14:textId="77777777" w:rsidR="00E00A97" w:rsidRDefault="00E00A97" w:rsidP="00E00A97">
      <w:pPr>
        <w:rPr>
          <w:rFonts w:ascii="Calibri" w:hAnsi="Calibri"/>
          <w:sz w:val="22"/>
          <w:szCs w:val="22"/>
        </w:rPr>
      </w:pPr>
    </w:p>
    <w:p w14:paraId="1BE18882" w14:textId="77777777" w:rsidR="00E00A97" w:rsidRPr="00881927" w:rsidRDefault="00E00A97" w:rsidP="00E00A97">
      <w:pPr>
        <w:rPr>
          <w:rFonts w:ascii="Calibri" w:hAnsi="Calibri" w:cs="Arial"/>
          <w:sz w:val="22"/>
          <w:szCs w:val="22"/>
        </w:rPr>
      </w:pPr>
      <w:r>
        <w:rPr>
          <w:rFonts w:ascii="Calibri" w:hAnsi="Calibri" w:cs="Arial"/>
          <w:b/>
          <w:sz w:val="22"/>
          <w:szCs w:val="22"/>
        </w:rPr>
        <w:t xml:space="preserve">     </w:t>
      </w:r>
      <w:r w:rsidRPr="00881927">
        <w:rPr>
          <w:rFonts w:ascii="Calibri" w:hAnsi="Calibri" w:cs="Arial"/>
          <w:b/>
          <w:sz w:val="22"/>
          <w:szCs w:val="22"/>
        </w:rPr>
        <w:t>“</w:t>
      </w:r>
      <w:r>
        <w:rPr>
          <w:rFonts w:ascii="Calibri" w:hAnsi="Calibri" w:cs="Arial"/>
          <w:b/>
          <w:sz w:val="22"/>
          <w:szCs w:val="22"/>
        </w:rPr>
        <w:t xml:space="preserve">Errors in Diagnosis” </w:t>
      </w:r>
      <w:r w:rsidRPr="00F015DB">
        <w:rPr>
          <w:rFonts w:ascii="Calibri" w:hAnsi="Calibri" w:cs="Arial"/>
          <w:sz w:val="22"/>
          <w:szCs w:val="22"/>
        </w:rPr>
        <w:t>– Invited Presenter</w:t>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sz w:val="22"/>
          <w:szCs w:val="22"/>
        </w:rPr>
        <w:t>9/14</w:t>
      </w:r>
    </w:p>
    <w:p w14:paraId="363EA491" w14:textId="77777777" w:rsidR="00E00A97" w:rsidRPr="00264919" w:rsidRDefault="00E00A97" w:rsidP="00E00A97">
      <w:pPr>
        <w:rPr>
          <w:rFonts w:ascii="Calibri" w:hAnsi="Calibri" w:cs="Arial"/>
          <w:b/>
          <w:sz w:val="22"/>
          <w:szCs w:val="22"/>
        </w:rPr>
      </w:pPr>
      <w:r w:rsidRPr="00881927">
        <w:rPr>
          <w:rFonts w:ascii="Calibri" w:hAnsi="Calibri" w:cs="Arial"/>
          <w:sz w:val="22"/>
          <w:szCs w:val="22"/>
        </w:rPr>
        <w:tab/>
      </w:r>
      <w:r>
        <w:rPr>
          <w:rFonts w:ascii="Calibri" w:hAnsi="Calibri" w:cs="Arial"/>
          <w:sz w:val="22"/>
          <w:szCs w:val="22"/>
        </w:rPr>
        <w:t>AFPPA</w:t>
      </w:r>
      <w:r w:rsidRPr="00881927">
        <w:rPr>
          <w:rFonts w:ascii="Calibri" w:hAnsi="Calibri" w:cs="Arial"/>
          <w:sz w:val="22"/>
          <w:szCs w:val="22"/>
        </w:rPr>
        <w:t xml:space="preserve"> Fall Annual Conference, </w:t>
      </w:r>
      <w:r>
        <w:rPr>
          <w:rFonts w:ascii="Calibri" w:hAnsi="Calibri" w:cs="Arial"/>
          <w:sz w:val="22"/>
          <w:szCs w:val="22"/>
        </w:rPr>
        <w:t>Phoenix, AZ</w:t>
      </w:r>
    </w:p>
    <w:p w14:paraId="1C3C1124" w14:textId="77777777" w:rsidR="00E00A97" w:rsidRDefault="00E00A97" w:rsidP="00E00A97">
      <w:pPr>
        <w:rPr>
          <w:rFonts w:ascii="Calibri" w:hAnsi="Calibri"/>
          <w:sz w:val="22"/>
          <w:szCs w:val="22"/>
        </w:rPr>
      </w:pPr>
    </w:p>
    <w:p w14:paraId="476A49F9" w14:textId="77777777" w:rsidR="00E00A97" w:rsidRPr="00881927" w:rsidRDefault="00E00A97" w:rsidP="00E00A97">
      <w:pPr>
        <w:rPr>
          <w:rFonts w:ascii="Calibri" w:hAnsi="Calibri" w:cs="Arial"/>
          <w:sz w:val="22"/>
          <w:szCs w:val="22"/>
        </w:rPr>
      </w:pPr>
      <w:r>
        <w:rPr>
          <w:rFonts w:ascii="Calibri" w:hAnsi="Calibri"/>
          <w:sz w:val="22"/>
          <w:szCs w:val="22"/>
        </w:rPr>
        <w:t xml:space="preserve">    </w:t>
      </w:r>
      <w:r w:rsidRPr="00881927">
        <w:rPr>
          <w:rFonts w:ascii="Calibri" w:hAnsi="Calibri" w:cs="Arial"/>
          <w:b/>
          <w:sz w:val="22"/>
          <w:szCs w:val="22"/>
        </w:rPr>
        <w:t>“Management of S</w:t>
      </w:r>
      <w:r>
        <w:rPr>
          <w:rFonts w:ascii="Calibri" w:hAnsi="Calibri" w:cs="Arial"/>
          <w:b/>
          <w:sz w:val="22"/>
          <w:szCs w:val="22"/>
        </w:rPr>
        <w:t xml:space="preserve">kin and Soft Tissue Infections” </w:t>
      </w:r>
      <w:r w:rsidRPr="00F015DB">
        <w:rPr>
          <w:rFonts w:ascii="Calibri" w:hAnsi="Calibri" w:cs="Arial"/>
          <w:sz w:val="22"/>
          <w:szCs w:val="22"/>
        </w:rPr>
        <w:t>– Invited Presenter</w:t>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Pr>
          <w:rFonts w:ascii="Calibri" w:hAnsi="Calibri" w:cs="Arial"/>
          <w:b/>
          <w:sz w:val="22"/>
          <w:szCs w:val="22"/>
        </w:rPr>
        <w:tab/>
      </w:r>
      <w:r w:rsidRPr="00881927">
        <w:rPr>
          <w:rFonts w:ascii="Calibri" w:hAnsi="Calibri" w:cs="Arial"/>
          <w:sz w:val="22"/>
          <w:szCs w:val="22"/>
        </w:rPr>
        <w:t>9/13</w:t>
      </w:r>
    </w:p>
    <w:p w14:paraId="53A4C2A0" w14:textId="77777777" w:rsidR="00E00A97" w:rsidRPr="00881927" w:rsidRDefault="00E00A97" w:rsidP="00E00A97">
      <w:pPr>
        <w:rPr>
          <w:rFonts w:ascii="Calibri" w:hAnsi="Calibri" w:cs="Arial"/>
          <w:b/>
          <w:sz w:val="22"/>
          <w:szCs w:val="22"/>
        </w:rPr>
      </w:pPr>
      <w:r w:rsidRPr="00881927">
        <w:rPr>
          <w:rFonts w:ascii="Calibri" w:hAnsi="Calibri" w:cs="Arial"/>
          <w:sz w:val="22"/>
          <w:szCs w:val="22"/>
        </w:rPr>
        <w:tab/>
        <w:t>MAPA Fall Annual Conference, Boston, MA</w:t>
      </w:r>
    </w:p>
    <w:p w14:paraId="72CB66EA" w14:textId="77777777" w:rsidR="00E00A97" w:rsidRPr="00881927" w:rsidRDefault="00E00A97">
      <w:pPr>
        <w:rPr>
          <w:rFonts w:ascii="Calibri" w:hAnsi="Calibri"/>
          <w:sz w:val="22"/>
          <w:szCs w:val="22"/>
        </w:rPr>
      </w:pPr>
    </w:p>
    <w:p w14:paraId="00380357" w14:textId="77777777" w:rsidR="00E00A97" w:rsidRPr="00881927" w:rsidRDefault="00E00A97">
      <w:pPr>
        <w:rPr>
          <w:rFonts w:ascii="Calibri" w:hAnsi="Calibri" w:cs="Arial"/>
          <w:sz w:val="22"/>
          <w:szCs w:val="22"/>
        </w:rPr>
      </w:pPr>
      <w:r w:rsidRPr="00881927">
        <w:rPr>
          <w:rFonts w:ascii="Calibri" w:hAnsi="Calibri"/>
          <w:sz w:val="22"/>
          <w:szCs w:val="22"/>
        </w:rPr>
        <w:t xml:space="preserve">    </w:t>
      </w:r>
      <w:r w:rsidRPr="00881927">
        <w:rPr>
          <w:rFonts w:ascii="Calibri" w:hAnsi="Calibri" w:cs="Arial"/>
          <w:b/>
          <w:sz w:val="22"/>
          <w:szCs w:val="22"/>
        </w:rPr>
        <w:t>“I Can’t Breathe: Approach to Dyspnea</w:t>
      </w:r>
      <w:r>
        <w:rPr>
          <w:rFonts w:ascii="Calibri" w:hAnsi="Calibri" w:cs="Arial"/>
          <w:b/>
          <w:sz w:val="22"/>
          <w:szCs w:val="22"/>
        </w:rPr>
        <w:t xml:space="preserve">” </w:t>
      </w:r>
      <w:r w:rsidRPr="00F015DB">
        <w:rPr>
          <w:rFonts w:ascii="Calibri" w:hAnsi="Calibri" w:cs="Arial"/>
          <w:sz w:val="22"/>
          <w:szCs w:val="22"/>
        </w:rPr>
        <w:t>– Invited Presenter</w:t>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sz w:val="22"/>
          <w:szCs w:val="22"/>
        </w:rPr>
        <w:t>9/12</w:t>
      </w:r>
    </w:p>
    <w:p w14:paraId="7FE4DC78" w14:textId="77777777" w:rsidR="00E00A97" w:rsidRPr="00881927" w:rsidRDefault="00E00A97">
      <w:pPr>
        <w:rPr>
          <w:rFonts w:ascii="Calibri" w:hAnsi="Calibri" w:cs="Arial"/>
          <w:b/>
          <w:sz w:val="22"/>
          <w:szCs w:val="22"/>
        </w:rPr>
      </w:pPr>
      <w:r w:rsidRPr="00881927">
        <w:rPr>
          <w:rFonts w:ascii="Calibri" w:hAnsi="Calibri" w:cs="Arial"/>
          <w:sz w:val="22"/>
          <w:szCs w:val="22"/>
        </w:rPr>
        <w:tab/>
        <w:t>MAPA Fall Annual Conference, Boston, MA</w:t>
      </w:r>
    </w:p>
    <w:p w14:paraId="09EAECD2" w14:textId="77777777" w:rsidR="00E00A97" w:rsidRPr="00881927" w:rsidRDefault="00E00A97" w:rsidP="00E00A97">
      <w:pPr>
        <w:rPr>
          <w:rFonts w:ascii="Calibri" w:hAnsi="Calibri"/>
          <w:sz w:val="22"/>
          <w:szCs w:val="22"/>
        </w:rPr>
      </w:pPr>
      <w:r w:rsidRPr="00881927">
        <w:rPr>
          <w:rFonts w:ascii="Calibri" w:hAnsi="Calibri"/>
          <w:sz w:val="22"/>
          <w:szCs w:val="22"/>
        </w:rPr>
        <w:t xml:space="preserve">   </w:t>
      </w:r>
    </w:p>
    <w:p w14:paraId="148BF481" w14:textId="77777777" w:rsidR="00E15971" w:rsidRDefault="00E00A97" w:rsidP="00E00A97">
      <w:pPr>
        <w:rPr>
          <w:rFonts w:ascii="Calibri" w:hAnsi="Calibri" w:cs="Arial"/>
          <w:b/>
          <w:sz w:val="22"/>
          <w:szCs w:val="22"/>
        </w:rPr>
      </w:pPr>
      <w:r>
        <w:rPr>
          <w:rFonts w:ascii="Calibri" w:hAnsi="Calibri" w:cs="Arial"/>
          <w:b/>
          <w:sz w:val="22"/>
          <w:szCs w:val="22"/>
        </w:rPr>
        <w:t xml:space="preserve">    </w:t>
      </w:r>
    </w:p>
    <w:p w14:paraId="582FC5E3" w14:textId="77777777" w:rsidR="00E00A97" w:rsidRPr="00881927" w:rsidRDefault="00E00A97" w:rsidP="00E00A97">
      <w:pPr>
        <w:rPr>
          <w:rFonts w:ascii="Calibri" w:hAnsi="Calibri" w:cs="Arial"/>
          <w:sz w:val="22"/>
          <w:szCs w:val="22"/>
        </w:rPr>
      </w:pPr>
      <w:r w:rsidRPr="00881927">
        <w:rPr>
          <w:rFonts w:ascii="Calibri" w:hAnsi="Calibri" w:cs="Arial"/>
          <w:b/>
          <w:sz w:val="22"/>
          <w:szCs w:val="22"/>
        </w:rPr>
        <w:t>“Errors in Diagnosis</w:t>
      </w:r>
      <w:r>
        <w:rPr>
          <w:rFonts w:ascii="Calibri" w:hAnsi="Calibri" w:cs="Arial"/>
          <w:b/>
          <w:sz w:val="22"/>
          <w:szCs w:val="22"/>
        </w:rPr>
        <w:t xml:space="preserve">” </w:t>
      </w:r>
      <w:r w:rsidRPr="00F015DB">
        <w:rPr>
          <w:rFonts w:ascii="Calibri" w:hAnsi="Calibri" w:cs="Arial"/>
          <w:sz w:val="22"/>
          <w:szCs w:val="22"/>
        </w:rPr>
        <w:t>– Invited Presenter</w:t>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b/>
          <w:sz w:val="22"/>
          <w:szCs w:val="22"/>
        </w:rPr>
        <w:tab/>
      </w:r>
      <w:r w:rsidRPr="00881927">
        <w:rPr>
          <w:rFonts w:ascii="Calibri" w:hAnsi="Calibri" w:cs="Arial"/>
          <w:sz w:val="22"/>
          <w:szCs w:val="22"/>
        </w:rPr>
        <w:t>9/12</w:t>
      </w:r>
    </w:p>
    <w:p w14:paraId="3BC78B2E" w14:textId="77777777" w:rsidR="00E00A97" w:rsidRPr="00881927" w:rsidRDefault="00E00A97" w:rsidP="00E00A97">
      <w:pPr>
        <w:rPr>
          <w:rFonts w:ascii="Calibri" w:hAnsi="Calibri" w:cs="Arial"/>
          <w:b/>
          <w:sz w:val="22"/>
          <w:szCs w:val="22"/>
        </w:rPr>
      </w:pPr>
      <w:r w:rsidRPr="00881927">
        <w:rPr>
          <w:rFonts w:ascii="Calibri" w:hAnsi="Calibri" w:cs="Arial"/>
          <w:sz w:val="22"/>
          <w:szCs w:val="22"/>
        </w:rPr>
        <w:tab/>
        <w:t>MAPA Fall Annual Conference, Boston, MA</w:t>
      </w:r>
    </w:p>
    <w:p w14:paraId="713324E5" w14:textId="77777777" w:rsidR="00E00A97" w:rsidRDefault="00E00A97" w:rsidP="00E00A97">
      <w:pPr>
        <w:rPr>
          <w:rFonts w:ascii="Calibri" w:hAnsi="Calibri"/>
          <w:sz w:val="22"/>
          <w:szCs w:val="22"/>
        </w:rPr>
      </w:pPr>
    </w:p>
    <w:p w14:paraId="521B6671" w14:textId="77777777" w:rsidR="00E00A97" w:rsidRPr="00881927" w:rsidRDefault="00E00A97" w:rsidP="00E00A97">
      <w:pPr>
        <w:rPr>
          <w:rStyle w:val="Strong"/>
        </w:rPr>
      </w:pPr>
      <w:r w:rsidRPr="00881927">
        <w:rPr>
          <w:rFonts w:ascii="Calibri" w:hAnsi="Calibri"/>
          <w:sz w:val="22"/>
          <w:szCs w:val="22"/>
        </w:rPr>
        <w:t xml:space="preserve"> </w:t>
      </w:r>
      <w:r>
        <w:rPr>
          <w:rFonts w:ascii="Calibri" w:hAnsi="Calibri"/>
          <w:sz w:val="22"/>
          <w:szCs w:val="22"/>
        </w:rPr>
        <w:t xml:space="preserve">  </w:t>
      </w:r>
      <w:r w:rsidRPr="00881927">
        <w:rPr>
          <w:rStyle w:val="Strong"/>
          <w:rFonts w:ascii="Calibri" w:hAnsi="Calibri"/>
          <w:bCs w:val="0"/>
          <w:sz w:val="22"/>
          <w:szCs w:val="22"/>
        </w:rPr>
        <w:t>“Venous Leg Ulcer: Diagnosis and Treatment</w:t>
      </w:r>
      <w:r>
        <w:rPr>
          <w:rFonts w:ascii="Calibri" w:hAnsi="Calibri" w:cs="Arial"/>
          <w:b/>
          <w:sz w:val="22"/>
          <w:szCs w:val="22"/>
        </w:rPr>
        <w:t xml:space="preserve">” </w:t>
      </w:r>
      <w:r w:rsidRPr="00F015DB">
        <w:rPr>
          <w:rFonts w:ascii="Calibri" w:hAnsi="Calibri" w:cs="Arial"/>
          <w:sz w:val="22"/>
          <w:szCs w:val="22"/>
        </w:rPr>
        <w:t>– Invited Presenter</w:t>
      </w:r>
      <w:r w:rsidRPr="00881927">
        <w:rPr>
          <w:rStyle w:val="Strong"/>
          <w:rFonts w:ascii="Calibri" w:hAnsi="Calibri"/>
          <w:bCs w:val="0"/>
          <w:sz w:val="22"/>
          <w:szCs w:val="22"/>
        </w:rPr>
        <w:tab/>
      </w:r>
      <w:r w:rsidRPr="00881927">
        <w:rPr>
          <w:rStyle w:val="Strong"/>
          <w:rFonts w:ascii="Calibri" w:hAnsi="Calibri"/>
          <w:bCs w:val="0"/>
          <w:sz w:val="22"/>
          <w:szCs w:val="22"/>
        </w:rPr>
        <w:tab/>
      </w:r>
      <w:r w:rsidRPr="00881927">
        <w:rPr>
          <w:rStyle w:val="Strong"/>
          <w:rFonts w:ascii="Calibri" w:hAnsi="Calibri"/>
          <w:bCs w:val="0"/>
          <w:sz w:val="22"/>
          <w:szCs w:val="22"/>
        </w:rPr>
        <w:tab/>
      </w:r>
      <w:r w:rsidRPr="00881927">
        <w:rPr>
          <w:rStyle w:val="Strong"/>
          <w:rFonts w:ascii="Calibri" w:hAnsi="Calibri"/>
          <w:bCs w:val="0"/>
          <w:sz w:val="22"/>
          <w:szCs w:val="22"/>
        </w:rPr>
        <w:tab/>
      </w:r>
      <w:r w:rsidRPr="00881927">
        <w:rPr>
          <w:rStyle w:val="Strong"/>
          <w:rFonts w:ascii="Calibri" w:hAnsi="Calibri"/>
          <w:b w:val="0"/>
          <w:bCs w:val="0"/>
          <w:sz w:val="22"/>
          <w:szCs w:val="22"/>
        </w:rPr>
        <w:t>9/12</w:t>
      </w:r>
    </w:p>
    <w:p w14:paraId="0035E3A2" w14:textId="77777777" w:rsidR="00E00A97" w:rsidRPr="00881927" w:rsidRDefault="00E00A97" w:rsidP="00E00A97">
      <w:pPr>
        <w:rPr>
          <w:rStyle w:val="Strong"/>
        </w:rPr>
      </w:pPr>
      <w:r w:rsidRPr="00881927">
        <w:rPr>
          <w:rStyle w:val="Strong"/>
          <w:rFonts w:ascii="Calibri" w:hAnsi="Calibri"/>
          <w:b w:val="0"/>
          <w:bCs w:val="0"/>
          <w:sz w:val="22"/>
          <w:szCs w:val="22"/>
        </w:rPr>
        <w:tab/>
        <w:t xml:space="preserve">York Hospital </w:t>
      </w:r>
      <w:proofErr w:type="spellStart"/>
      <w:r w:rsidRPr="00881927">
        <w:rPr>
          <w:rStyle w:val="Strong"/>
          <w:rFonts w:ascii="Calibri" w:hAnsi="Calibri"/>
          <w:b w:val="0"/>
          <w:bCs w:val="0"/>
          <w:sz w:val="22"/>
          <w:szCs w:val="22"/>
        </w:rPr>
        <w:t>Grandrounds</w:t>
      </w:r>
      <w:proofErr w:type="spellEnd"/>
    </w:p>
    <w:p w14:paraId="2E6A6484" w14:textId="77777777" w:rsidR="00E00A97" w:rsidRPr="00881927" w:rsidRDefault="00E00A97" w:rsidP="00E00A97">
      <w:pPr>
        <w:rPr>
          <w:rFonts w:ascii="Calibri" w:hAnsi="Calibri"/>
          <w:sz w:val="22"/>
          <w:szCs w:val="22"/>
        </w:rPr>
      </w:pPr>
      <w:r w:rsidRPr="00881927">
        <w:rPr>
          <w:rStyle w:val="Strong"/>
          <w:rFonts w:ascii="Calibri" w:hAnsi="Calibri"/>
          <w:b w:val="0"/>
          <w:bCs w:val="0"/>
          <w:sz w:val="22"/>
          <w:szCs w:val="22"/>
        </w:rPr>
        <w:tab/>
      </w:r>
    </w:p>
    <w:p w14:paraId="429EEB4E" w14:textId="77777777" w:rsidR="00E00A97" w:rsidRPr="00F015DB" w:rsidRDefault="00E00A97" w:rsidP="00E00A97">
      <w:pPr>
        <w:rPr>
          <w:rFonts w:ascii="Calibri" w:hAnsi="Calibri"/>
          <w:sz w:val="22"/>
          <w:szCs w:val="22"/>
        </w:rPr>
      </w:pPr>
      <w:r w:rsidRPr="00881927">
        <w:rPr>
          <w:rFonts w:ascii="Calibri" w:hAnsi="Calibri"/>
          <w:sz w:val="22"/>
          <w:szCs w:val="22"/>
        </w:rPr>
        <w:lastRenderedPageBreak/>
        <w:t xml:space="preserve">   </w:t>
      </w:r>
      <w:r w:rsidRPr="00881927">
        <w:rPr>
          <w:rFonts w:ascii="Calibri" w:hAnsi="Calibri"/>
          <w:b/>
          <w:sz w:val="22"/>
          <w:szCs w:val="22"/>
        </w:rPr>
        <w:t>“Avoiding Errors and</w:t>
      </w:r>
      <w:r>
        <w:rPr>
          <w:rFonts w:ascii="Calibri" w:hAnsi="Calibri"/>
          <w:b/>
          <w:sz w:val="22"/>
          <w:szCs w:val="22"/>
        </w:rPr>
        <w:t xml:space="preserve"> Improved Patient Satisfaction” </w:t>
      </w:r>
      <w:r>
        <w:rPr>
          <w:rFonts w:ascii="Calibri" w:hAnsi="Calibri"/>
          <w:sz w:val="22"/>
          <w:szCs w:val="22"/>
        </w:rPr>
        <w:t>– Keynote</w:t>
      </w:r>
      <w:r w:rsidRPr="00F015DB">
        <w:rPr>
          <w:rFonts w:ascii="Calibri" w:hAnsi="Calibri"/>
          <w:sz w:val="22"/>
          <w:szCs w:val="22"/>
        </w:rPr>
        <w:t xml:space="preserve"> Presenter</w:t>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sz w:val="22"/>
          <w:szCs w:val="22"/>
        </w:rPr>
        <w:t>2/12</w:t>
      </w:r>
      <w:r w:rsidRPr="00881927">
        <w:rPr>
          <w:rFonts w:ascii="Calibri" w:hAnsi="Calibri" w:cs="Arial"/>
          <w:sz w:val="22"/>
          <w:szCs w:val="22"/>
        </w:rPr>
        <w:t xml:space="preserve"> </w:t>
      </w:r>
    </w:p>
    <w:p w14:paraId="65B5DEE8" w14:textId="77777777" w:rsidR="00E00A97" w:rsidRPr="00881927" w:rsidRDefault="00E00A97" w:rsidP="00E00A97">
      <w:pPr>
        <w:ind w:firstLine="720"/>
        <w:rPr>
          <w:rStyle w:val="Strong"/>
        </w:rPr>
      </w:pPr>
      <w:r w:rsidRPr="00881927">
        <w:rPr>
          <w:rFonts w:ascii="Calibri" w:hAnsi="Calibri" w:cs="Arial"/>
          <w:sz w:val="22"/>
          <w:szCs w:val="22"/>
        </w:rPr>
        <w:t xml:space="preserve">PA &amp; NP Topics 2012: </w:t>
      </w:r>
      <w:r w:rsidRPr="00881927">
        <w:rPr>
          <w:rStyle w:val="Strong"/>
          <w:rFonts w:ascii="Calibri" w:hAnsi="Calibri" w:cs="Arial"/>
          <w:b w:val="0"/>
          <w:bCs w:val="0"/>
          <w:sz w:val="22"/>
          <w:szCs w:val="22"/>
        </w:rPr>
        <w:t xml:space="preserve">Medical &amp; Surgical Update for Hospital Based </w:t>
      </w:r>
    </w:p>
    <w:p w14:paraId="0D3566BE" w14:textId="77777777" w:rsidR="00E00A97" w:rsidRPr="00881927" w:rsidRDefault="00E00A97" w:rsidP="00E00A97">
      <w:pPr>
        <w:ind w:firstLine="720"/>
        <w:rPr>
          <w:rFonts w:ascii="Calibri" w:hAnsi="Calibri" w:cs="Arial"/>
          <w:sz w:val="22"/>
          <w:szCs w:val="22"/>
        </w:rPr>
      </w:pPr>
      <w:r w:rsidRPr="00881927">
        <w:rPr>
          <w:rStyle w:val="Strong"/>
          <w:rFonts w:ascii="Calibri" w:hAnsi="Calibri" w:cs="Arial"/>
          <w:b w:val="0"/>
          <w:bCs w:val="0"/>
          <w:sz w:val="22"/>
          <w:szCs w:val="22"/>
        </w:rPr>
        <w:t>Clinicians, Bretton Woods, NH</w:t>
      </w:r>
    </w:p>
    <w:p w14:paraId="54B32F2F" w14:textId="77777777" w:rsidR="00E00A97" w:rsidRPr="00881927" w:rsidRDefault="00E00A97">
      <w:pPr>
        <w:rPr>
          <w:rFonts w:ascii="Calibri" w:hAnsi="Calibri"/>
          <w:sz w:val="22"/>
          <w:szCs w:val="22"/>
        </w:rPr>
      </w:pPr>
    </w:p>
    <w:p w14:paraId="792605B2" w14:textId="77777777" w:rsidR="00E00A97" w:rsidRPr="00881927" w:rsidRDefault="00E00A97" w:rsidP="00E00A97">
      <w:pPr>
        <w:widowControl/>
        <w:rPr>
          <w:rFonts w:ascii="Calibri" w:hAnsi="Calibri"/>
          <w:sz w:val="22"/>
          <w:szCs w:val="22"/>
        </w:rPr>
      </w:pPr>
      <w:r w:rsidRPr="00881927">
        <w:rPr>
          <w:rFonts w:ascii="Calibri" w:hAnsi="Calibri"/>
          <w:sz w:val="22"/>
          <w:szCs w:val="22"/>
        </w:rPr>
        <w:t xml:space="preserve">      </w:t>
      </w:r>
      <w:r w:rsidRPr="00881927">
        <w:rPr>
          <w:rFonts w:ascii="Calibri" w:hAnsi="Calibri"/>
          <w:b/>
          <w:bCs/>
          <w:iCs/>
          <w:color w:val="000000"/>
          <w:sz w:val="22"/>
          <w:szCs w:val="22"/>
        </w:rPr>
        <w:t>“Chest X-ray Interpretation Workshop”</w:t>
      </w:r>
      <w:r>
        <w:rPr>
          <w:rFonts w:ascii="Calibri" w:hAnsi="Calibri" w:cs="Arial"/>
          <w:b/>
          <w:sz w:val="22"/>
          <w:szCs w:val="22"/>
        </w:rPr>
        <w:t xml:space="preserve"> </w:t>
      </w:r>
      <w:r w:rsidRPr="00F015DB">
        <w:rPr>
          <w:rFonts w:ascii="Calibri" w:hAnsi="Calibri" w:cs="Arial"/>
          <w:sz w:val="22"/>
          <w:szCs w:val="22"/>
        </w:rPr>
        <w:t>– Invited Presenter</w:t>
      </w:r>
      <w:r w:rsidRPr="00881927">
        <w:rPr>
          <w:rFonts w:ascii="Calibri" w:hAnsi="Calibri"/>
          <w:b/>
          <w:bCs/>
          <w:iCs/>
          <w:color w:val="000000"/>
          <w:sz w:val="22"/>
          <w:szCs w:val="22"/>
        </w:rPr>
        <w:tab/>
      </w:r>
      <w:r w:rsidRPr="00881927">
        <w:rPr>
          <w:rFonts w:ascii="Calibri" w:hAnsi="Calibri"/>
          <w:b/>
          <w:bCs/>
          <w:iCs/>
          <w:color w:val="000000"/>
          <w:sz w:val="22"/>
          <w:szCs w:val="22"/>
        </w:rPr>
        <w:tab/>
      </w:r>
      <w:r w:rsidRPr="00881927">
        <w:rPr>
          <w:rFonts w:ascii="Calibri" w:hAnsi="Calibri"/>
          <w:b/>
          <w:bCs/>
          <w:iCs/>
          <w:color w:val="000000"/>
          <w:sz w:val="22"/>
          <w:szCs w:val="22"/>
        </w:rPr>
        <w:tab/>
      </w:r>
      <w:r w:rsidRPr="00881927">
        <w:rPr>
          <w:rFonts w:ascii="Calibri" w:hAnsi="Calibri"/>
          <w:b/>
          <w:bCs/>
          <w:iCs/>
          <w:color w:val="000000"/>
          <w:sz w:val="22"/>
          <w:szCs w:val="22"/>
        </w:rPr>
        <w:tab/>
      </w:r>
      <w:r w:rsidRPr="00881927">
        <w:rPr>
          <w:rFonts w:ascii="Calibri" w:hAnsi="Calibri"/>
          <w:b/>
          <w:bCs/>
          <w:iCs/>
          <w:color w:val="000000"/>
          <w:sz w:val="22"/>
          <w:szCs w:val="22"/>
        </w:rPr>
        <w:tab/>
      </w:r>
      <w:r w:rsidRPr="00881927">
        <w:rPr>
          <w:rStyle w:val="Strong"/>
          <w:rFonts w:ascii="Calibri" w:hAnsi="Calibri" w:cs="Arial"/>
          <w:b w:val="0"/>
          <w:bCs w:val="0"/>
          <w:sz w:val="22"/>
          <w:szCs w:val="22"/>
        </w:rPr>
        <w:t>2/12</w:t>
      </w:r>
    </w:p>
    <w:p w14:paraId="42B585E2" w14:textId="77777777" w:rsidR="00E00A97" w:rsidRPr="00881927" w:rsidRDefault="00E00A97" w:rsidP="00E00A97">
      <w:pPr>
        <w:ind w:firstLine="720"/>
        <w:rPr>
          <w:rStyle w:val="Strong"/>
        </w:rPr>
      </w:pPr>
      <w:r w:rsidRPr="00881927">
        <w:rPr>
          <w:rFonts w:ascii="Calibri" w:hAnsi="Calibri" w:cs="Arial"/>
          <w:sz w:val="22"/>
          <w:szCs w:val="22"/>
        </w:rPr>
        <w:t xml:space="preserve">PA &amp; NP Topics 2012: </w:t>
      </w:r>
      <w:r w:rsidRPr="00881927">
        <w:rPr>
          <w:rStyle w:val="Strong"/>
          <w:rFonts w:ascii="Calibri" w:hAnsi="Calibri" w:cs="Arial"/>
          <w:b w:val="0"/>
          <w:bCs w:val="0"/>
          <w:sz w:val="22"/>
          <w:szCs w:val="22"/>
        </w:rPr>
        <w:t xml:space="preserve">Medical &amp; Surgical Update for Hospital Based </w:t>
      </w:r>
    </w:p>
    <w:p w14:paraId="48DE11A2" w14:textId="77777777" w:rsidR="00E00A97" w:rsidRDefault="00E00A97" w:rsidP="00E00A97">
      <w:pPr>
        <w:ind w:firstLine="720"/>
        <w:rPr>
          <w:rStyle w:val="Strong"/>
        </w:rPr>
      </w:pPr>
      <w:r w:rsidRPr="00881927">
        <w:rPr>
          <w:rStyle w:val="Strong"/>
          <w:rFonts w:ascii="Calibri" w:hAnsi="Calibri" w:cs="Arial"/>
          <w:b w:val="0"/>
          <w:bCs w:val="0"/>
          <w:sz w:val="22"/>
          <w:szCs w:val="22"/>
        </w:rPr>
        <w:t>Clinicians, Bretton Woods, NH</w:t>
      </w:r>
      <w:r w:rsidRPr="00881927">
        <w:rPr>
          <w:rStyle w:val="Strong"/>
          <w:rFonts w:ascii="Calibri" w:hAnsi="Calibri" w:cs="Arial"/>
          <w:b w:val="0"/>
          <w:bCs w:val="0"/>
          <w:sz w:val="22"/>
          <w:szCs w:val="22"/>
        </w:rPr>
        <w:tab/>
      </w:r>
    </w:p>
    <w:p w14:paraId="0A574839" w14:textId="77777777" w:rsidR="00E00A97" w:rsidRPr="00D14DDB" w:rsidRDefault="00E00A97" w:rsidP="00E00A97">
      <w:pPr>
        <w:ind w:firstLine="720"/>
        <w:rPr>
          <w:rFonts w:ascii="Calibri" w:hAnsi="Calibri" w:cs="Arial"/>
          <w:sz w:val="22"/>
          <w:szCs w:val="22"/>
        </w:rPr>
      </w:pPr>
      <w:r w:rsidRPr="00881927">
        <w:rPr>
          <w:rStyle w:val="Strong"/>
          <w:rFonts w:ascii="Calibri" w:hAnsi="Calibri" w:cs="Arial"/>
          <w:b w:val="0"/>
          <w:bCs w:val="0"/>
          <w:sz w:val="22"/>
          <w:szCs w:val="22"/>
        </w:rPr>
        <w:tab/>
      </w:r>
      <w:r w:rsidRPr="00881927">
        <w:rPr>
          <w:rStyle w:val="Strong"/>
          <w:rFonts w:ascii="Calibri" w:hAnsi="Calibri" w:cs="Arial"/>
          <w:b w:val="0"/>
          <w:bCs w:val="0"/>
          <w:sz w:val="22"/>
          <w:szCs w:val="22"/>
        </w:rPr>
        <w:tab/>
      </w:r>
      <w:r w:rsidRPr="00881927">
        <w:rPr>
          <w:rStyle w:val="Strong"/>
          <w:rFonts w:ascii="Calibri" w:hAnsi="Calibri" w:cs="Arial"/>
          <w:b w:val="0"/>
          <w:bCs w:val="0"/>
          <w:sz w:val="22"/>
          <w:szCs w:val="22"/>
        </w:rPr>
        <w:tab/>
      </w:r>
      <w:r w:rsidRPr="00881927">
        <w:rPr>
          <w:rStyle w:val="Strong"/>
          <w:rFonts w:ascii="Calibri" w:hAnsi="Calibri" w:cs="Arial"/>
          <w:b w:val="0"/>
          <w:bCs w:val="0"/>
          <w:sz w:val="22"/>
          <w:szCs w:val="22"/>
        </w:rPr>
        <w:tab/>
      </w:r>
      <w:r w:rsidRPr="00881927">
        <w:rPr>
          <w:rStyle w:val="Strong"/>
          <w:rFonts w:ascii="Calibri" w:hAnsi="Calibri" w:cs="Arial"/>
          <w:b w:val="0"/>
          <w:bCs w:val="0"/>
          <w:sz w:val="22"/>
          <w:szCs w:val="22"/>
        </w:rPr>
        <w:tab/>
      </w:r>
    </w:p>
    <w:p w14:paraId="517A7A6A" w14:textId="77777777" w:rsidR="00E00A97" w:rsidRPr="00881927" w:rsidRDefault="00E00A97">
      <w:pPr>
        <w:rPr>
          <w:rFonts w:ascii="Calibri" w:hAnsi="Calibri"/>
          <w:sz w:val="22"/>
          <w:szCs w:val="22"/>
        </w:rPr>
      </w:pPr>
      <w:r w:rsidRPr="00881927">
        <w:rPr>
          <w:rFonts w:ascii="Calibri" w:hAnsi="Calibri"/>
          <w:sz w:val="22"/>
          <w:szCs w:val="22"/>
        </w:rPr>
        <w:t xml:space="preserve">      </w:t>
      </w:r>
      <w:r w:rsidRPr="00881927">
        <w:rPr>
          <w:rFonts w:ascii="Calibri" w:hAnsi="Calibri"/>
          <w:b/>
          <w:sz w:val="22"/>
          <w:szCs w:val="22"/>
        </w:rPr>
        <w:t>“Avoiding Professional Pitfalls and NCCPA Update</w:t>
      </w:r>
      <w:r>
        <w:rPr>
          <w:rFonts w:ascii="Calibri" w:hAnsi="Calibri" w:cs="Arial"/>
          <w:b/>
          <w:sz w:val="22"/>
          <w:szCs w:val="22"/>
        </w:rPr>
        <w:t xml:space="preserve">” </w:t>
      </w:r>
      <w:r w:rsidRPr="00F015DB">
        <w:rPr>
          <w:rFonts w:ascii="Calibri" w:hAnsi="Calibri" w:cs="Arial"/>
          <w:sz w:val="22"/>
          <w:szCs w:val="22"/>
        </w:rPr>
        <w:t>– Invited Presenter</w:t>
      </w:r>
      <w:r>
        <w:rPr>
          <w:rFonts w:ascii="Calibri" w:hAnsi="Calibri"/>
          <w:sz w:val="22"/>
          <w:szCs w:val="22"/>
        </w:rPr>
        <w:tab/>
      </w:r>
      <w:r>
        <w:rPr>
          <w:rFonts w:ascii="Calibri" w:hAnsi="Calibri"/>
          <w:sz w:val="22"/>
          <w:szCs w:val="22"/>
        </w:rPr>
        <w:tab/>
      </w:r>
      <w:r>
        <w:rPr>
          <w:rFonts w:ascii="Calibri" w:hAnsi="Calibri"/>
          <w:sz w:val="22"/>
          <w:szCs w:val="22"/>
        </w:rPr>
        <w:tab/>
      </w:r>
      <w:r w:rsidRPr="00881927">
        <w:rPr>
          <w:rFonts w:ascii="Calibri" w:hAnsi="Calibri" w:cs="Arial"/>
          <w:sz w:val="22"/>
          <w:szCs w:val="22"/>
        </w:rPr>
        <w:t>2/12</w:t>
      </w:r>
    </w:p>
    <w:p w14:paraId="62B707D4" w14:textId="77777777" w:rsidR="00E00A97" w:rsidRPr="00881927" w:rsidRDefault="00E00A97" w:rsidP="00E00A97">
      <w:pPr>
        <w:rPr>
          <w:rFonts w:ascii="Calibri" w:hAnsi="Calibri" w:cs="Arial"/>
          <w:sz w:val="22"/>
          <w:szCs w:val="22"/>
        </w:rPr>
      </w:pPr>
      <w:r w:rsidRPr="00881927">
        <w:rPr>
          <w:rFonts w:ascii="Calibri" w:hAnsi="Calibri"/>
          <w:sz w:val="22"/>
          <w:szCs w:val="22"/>
        </w:rPr>
        <w:tab/>
      </w:r>
      <w:r w:rsidRPr="00881927">
        <w:rPr>
          <w:rFonts w:ascii="Calibri" w:hAnsi="Calibri" w:cs="Arial"/>
          <w:sz w:val="22"/>
          <w:szCs w:val="22"/>
        </w:rPr>
        <w:t xml:space="preserve">DownEast Association of Physician Assistants, Ski and CME Annual </w:t>
      </w:r>
    </w:p>
    <w:p w14:paraId="22B42942" w14:textId="77777777" w:rsidR="00E00A97" w:rsidRPr="00B03A34" w:rsidRDefault="00E00A97" w:rsidP="00E00A97">
      <w:pPr>
        <w:ind w:firstLine="720"/>
        <w:rPr>
          <w:rFonts w:ascii="Calibri" w:hAnsi="Calibri" w:cs="Arial"/>
          <w:sz w:val="22"/>
          <w:szCs w:val="22"/>
        </w:rPr>
      </w:pPr>
      <w:r w:rsidRPr="00881927">
        <w:rPr>
          <w:rFonts w:ascii="Calibri" w:hAnsi="Calibri" w:cs="Arial"/>
          <w:sz w:val="22"/>
          <w:szCs w:val="22"/>
        </w:rPr>
        <w:t>Conference, Bethel, ME</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p>
    <w:p w14:paraId="749F8943" w14:textId="77777777" w:rsidR="00E00A97" w:rsidRPr="00881927" w:rsidRDefault="00E00A97">
      <w:pPr>
        <w:rPr>
          <w:rFonts w:ascii="Calibri" w:hAnsi="Calibri"/>
          <w:sz w:val="22"/>
          <w:szCs w:val="22"/>
        </w:rPr>
      </w:pPr>
    </w:p>
    <w:p w14:paraId="2761C9B3" w14:textId="77777777" w:rsidR="00E00A97" w:rsidRPr="00881927" w:rsidRDefault="00E00A97">
      <w:pPr>
        <w:rPr>
          <w:rFonts w:ascii="Calibri" w:hAnsi="Calibri"/>
          <w:sz w:val="22"/>
          <w:szCs w:val="22"/>
        </w:rPr>
      </w:pPr>
      <w:r w:rsidRPr="00881927">
        <w:rPr>
          <w:rFonts w:ascii="Calibri" w:hAnsi="Calibri"/>
          <w:sz w:val="22"/>
          <w:szCs w:val="22"/>
        </w:rPr>
        <w:t xml:space="preserve">      </w:t>
      </w:r>
      <w:r w:rsidRPr="00881927">
        <w:rPr>
          <w:rFonts w:ascii="Calibri" w:hAnsi="Calibri"/>
          <w:b/>
          <w:sz w:val="22"/>
          <w:szCs w:val="22"/>
        </w:rPr>
        <w:t>“Getting to Always: A Journey in Health Care</w:t>
      </w:r>
      <w:r>
        <w:rPr>
          <w:rFonts w:ascii="Calibri" w:hAnsi="Calibri" w:cs="Arial"/>
          <w:b/>
          <w:sz w:val="22"/>
          <w:szCs w:val="22"/>
        </w:rPr>
        <w:t xml:space="preserve">” </w:t>
      </w:r>
      <w:r w:rsidRPr="00F015DB">
        <w:rPr>
          <w:rFonts w:ascii="Calibri" w:hAnsi="Calibri" w:cs="Arial"/>
          <w:sz w:val="22"/>
          <w:szCs w:val="22"/>
        </w:rPr>
        <w:t>– Invited Presenter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881927">
        <w:rPr>
          <w:rFonts w:ascii="Calibri" w:hAnsi="Calibri"/>
          <w:sz w:val="22"/>
          <w:szCs w:val="22"/>
        </w:rPr>
        <w:t>2/12</w:t>
      </w:r>
    </w:p>
    <w:p w14:paraId="6D83A354" w14:textId="77777777" w:rsidR="00E00A97" w:rsidRPr="00881927" w:rsidRDefault="00E00A97">
      <w:pPr>
        <w:rPr>
          <w:rFonts w:ascii="Calibri" w:hAnsi="Calibri"/>
          <w:sz w:val="22"/>
          <w:szCs w:val="22"/>
        </w:rPr>
      </w:pPr>
      <w:r w:rsidRPr="00881927">
        <w:rPr>
          <w:rFonts w:ascii="Calibri" w:hAnsi="Calibri"/>
          <w:sz w:val="22"/>
          <w:szCs w:val="22"/>
        </w:rPr>
        <w:tab/>
        <w:t xml:space="preserve">Goodall Hospital </w:t>
      </w:r>
      <w:proofErr w:type="spellStart"/>
      <w:r w:rsidRPr="00881927">
        <w:rPr>
          <w:rFonts w:ascii="Calibri" w:hAnsi="Calibri"/>
          <w:sz w:val="22"/>
          <w:szCs w:val="22"/>
        </w:rPr>
        <w:t>Grandrounds</w:t>
      </w:r>
      <w:proofErr w:type="spellEnd"/>
      <w:r w:rsidRPr="00881927">
        <w:rPr>
          <w:rFonts w:ascii="Calibri" w:hAnsi="Calibri"/>
          <w:sz w:val="22"/>
          <w:szCs w:val="22"/>
        </w:rPr>
        <w:t>, Sanford, ME</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p>
    <w:p w14:paraId="6E1DBC68" w14:textId="77777777" w:rsidR="00E00A97" w:rsidRPr="00881927" w:rsidRDefault="00E00A97">
      <w:pPr>
        <w:rPr>
          <w:rFonts w:ascii="Calibri" w:hAnsi="Calibri"/>
          <w:sz w:val="22"/>
          <w:szCs w:val="22"/>
        </w:rPr>
      </w:pPr>
    </w:p>
    <w:p w14:paraId="05D1DB65" w14:textId="77777777" w:rsidR="00E00A97" w:rsidRPr="00F015DB" w:rsidRDefault="00E00A97">
      <w:pPr>
        <w:rPr>
          <w:rFonts w:ascii="Calibri" w:hAnsi="Calibri"/>
          <w:sz w:val="22"/>
          <w:szCs w:val="22"/>
        </w:rPr>
      </w:pPr>
      <w:r>
        <w:rPr>
          <w:rFonts w:ascii="Calibri" w:hAnsi="Calibri"/>
          <w:b/>
          <w:sz w:val="22"/>
          <w:szCs w:val="22"/>
        </w:rPr>
        <w:t xml:space="preserve">      “Minimizing Lawsuits</w:t>
      </w:r>
      <w:r>
        <w:rPr>
          <w:rFonts w:ascii="Calibri" w:hAnsi="Calibri" w:cs="Arial"/>
          <w:b/>
          <w:sz w:val="22"/>
          <w:szCs w:val="22"/>
        </w:rPr>
        <w:t xml:space="preserve">” </w:t>
      </w:r>
      <w:r w:rsidRPr="00F015DB">
        <w:rPr>
          <w:rFonts w:ascii="Calibri" w:hAnsi="Calibri" w:cs="Arial"/>
          <w:sz w:val="22"/>
          <w:szCs w:val="22"/>
        </w:rPr>
        <w:t>– Invited Presenter</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881927">
        <w:rPr>
          <w:rFonts w:ascii="Calibri" w:hAnsi="Calibri"/>
          <w:sz w:val="22"/>
          <w:szCs w:val="22"/>
        </w:rPr>
        <w:t>9/11</w:t>
      </w:r>
    </w:p>
    <w:p w14:paraId="5EDA5DAC" w14:textId="77777777" w:rsidR="00E00A97" w:rsidRDefault="00E00A97">
      <w:pPr>
        <w:rPr>
          <w:rFonts w:ascii="Calibri" w:hAnsi="Calibri"/>
          <w:sz w:val="22"/>
          <w:szCs w:val="22"/>
        </w:rPr>
      </w:pPr>
      <w:r w:rsidRPr="00881927">
        <w:rPr>
          <w:rFonts w:ascii="Calibri" w:hAnsi="Calibri"/>
          <w:sz w:val="22"/>
          <w:szCs w:val="22"/>
        </w:rPr>
        <w:tab/>
        <w:t>MAPA Fall Annual Conference, Boston, MA</w:t>
      </w:r>
      <w:r w:rsidRPr="00881927">
        <w:rPr>
          <w:rFonts w:ascii="Calibri" w:hAnsi="Calibri"/>
          <w:sz w:val="22"/>
          <w:szCs w:val="22"/>
        </w:rPr>
        <w:tab/>
      </w:r>
    </w:p>
    <w:p w14:paraId="7A488139" w14:textId="77777777" w:rsidR="00E00A97" w:rsidRPr="00881927" w:rsidRDefault="00E00A97">
      <w:pPr>
        <w:rPr>
          <w:rFonts w:ascii="Calibri" w:hAnsi="Calibri"/>
          <w:sz w:val="22"/>
          <w:szCs w:val="22"/>
        </w:rPr>
      </w:pP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p>
    <w:p w14:paraId="4A925D92" w14:textId="77777777" w:rsidR="00E00A97" w:rsidRPr="00881927" w:rsidRDefault="00E00A97" w:rsidP="00E00A97">
      <w:pPr>
        <w:widowControl/>
        <w:rPr>
          <w:rFonts w:ascii="Calibri" w:hAnsi="Calibri"/>
          <w:sz w:val="22"/>
          <w:szCs w:val="22"/>
        </w:rPr>
      </w:pPr>
      <w:r w:rsidRPr="00881927">
        <w:rPr>
          <w:rFonts w:ascii="Calibri" w:hAnsi="Calibri"/>
          <w:b/>
          <w:bCs/>
          <w:iCs/>
          <w:color w:val="000000"/>
          <w:sz w:val="22"/>
          <w:szCs w:val="22"/>
        </w:rPr>
        <w:t xml:space="preserve">      “Hyperbaric Medicine- How to use it for your patients”</w:t>
      </w:r>
      <w:r w:rsidRPr="00F015DB">
        <w:rPr>
          <w:rFonts w:ascii="Calibri" w:hAnsi="Calibri"/>
          <w:sz w:val="22"/>
          <w:szCs w:val="22"/>
        </w:rPr>
        <w:t xml:space="preserve"> </w:t>
      </w:r>
      <w:r>
        <w:rPr>
          <w:rFonts w:ascii="Calibri" w:hAnsi="Calibri"/>
          <w:sz w:val="22"/>
          <w:szCs w:val="22"/>
        </w:rPr>
        <w:t xml:space="preserve">– </w:t>
      </w:r>
      <w:r w:rsidRPr="00881927">
        <w:rPr>
          <w:rFonts w:ascii="Calibri" w:hAnsi="Calibri"/>
          <w:sz w:val="22"/>
          <w:szCs w:val="22"/>
        </w:rPr>
        <w:t>Invited Presenter</w:t>
      </w:r>
      <w:r>
        <w:rPr>
          <w:rFonts w:ascii="Calibri" w:hAnsi="Calibri"/>
          <w:sz w:val="22"/>
          <w:szCs w:val="22"/>
        </w:rPr>
        <w:tab/>
      </w:r>
      <w:r>
        <w:rPr>
          <w:rFonts w:ascii="Calibri" w:hAnsi="Calibri"/>
          <w:sz w:val="22"/>
          <w:szCs w:val="22"/>
        </w:rPr>
        <w:tab/>
      </w:r>
      <w:r>
        <w:rPr>
          <w:rFonts w:ascii="Calibri" w:hAnsi="Calibri"/>
          <w:sz w:val="22"/>
          <w:szCs w:val="22"/>
        </w:rPr>
        <w:tab/>
      </w:r>
      <w:r w:rsidRPr="00881927">
        <w:rPr>
          <w:rFonts w:ascii="Calibri" w:hAnsi="Calibri"/>
          <w:sz w:val="22"/>
          <w:szCs w:val="22"/>
        </w:rPr>
        <w:t>9/11</w:t>
      </w:r>
    </w:p>
    <w:p w14:paraId="6C1C793C" w14:textId="77777777" w:rsidR="00E00A97" w:rsidRPr="00881927" w:rsidRDefault="00E00A97" w:rsidP="00E00A97">
      <w:pPr>
        <w:rPr>
          <w:rFonts w:ascii="Calibri" w:hAnsi="Calibri"/>
          <w:sz w:val="22"/>
          <w:szCs w:val="22"/>
        </w:rPr>
      </w:pPr>
      <w:r w:rsidRPr="00881927">
        <w:rPr>
          <w:rFonts w:ascii="Calibri" w:hAnsi="Calibri"/>
          <w:sz w:val="22"/>
          <w:szCs w:val="22"/>
        </w:rPr>
        <w:tab/>
        <w:t>MAPA Fall Annual Conference, Boston, MA</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p>
    <w:p w14:paraId="1B63F2C7" w14:textId="77777777" w:rsidR="00E00A97" w:rsidRPr="00881927" w:rsidRDefault="00E00A97">
      <w:pPr>
        <w:rPr>
          <w:rFonts w:ascii="Calibri" w:hAnsi="Calibri"/>
          <w:sz w:val="22"/>
          <w:szCs w:val="22"/>
        </w:rPr>
      </w:pPr>
    </w:p>
    <w:p w14:paraId="6465790F" w14:textId="77777777" w:rsidR="00E00A97" w:rsidRPr="00D95F4D" w:rsidRDefault="00E00A97" w:rsidP="00E00A97">
      <w:pPr>
        <w:widowControl/>
        <w:rPr>
          <w:rFonts w:ascii="Calibri" w:hAnsi="Calibri"/>
          <w:b/>
          <w:bCs/>
          <w:iCs/>
          <w:color w:val="000000"/>
          <w:sz w:val="22"/>
          <w:szCs w:val="22"/>
        </w:rPr>
      </w:pPr>
      <w:r w:rsidRPr="00881927">
        <w:rPr>
          <w:rFonts w:ascii="Calibri" w:hAnsi="Calibri"/>
          <w:b/>
          <w:bCs/>
          <w:iCs/>
          <w:color w:val="000000"/>
          <w:sz w:val="22"/>
          <w:szCs w:val="22"/>
        </w:rPr>
        <w:t xml:space="preserve">     “Medical Errors- How do you prevent them”</w:t>
      </w:r>
      <w:r w:rsidRPr="00D95F4D">
        <w:rPr>
          <w:rFonts w:ascii="Calibri" w:hAnsi="Calibri" w:cs="Arial"/>
          <w:sz w:val="22"/>
          <w:szCs w:val="22"/>
        </w:rPr>
        <w:t xml:space="preserve"> </w:t>
      </w:r>
      <w:r w:rsidRPr="00F015DB">
        <w:rPr>
          <w:rFonts w:ascii="Calibri" w:hAnsi="Calibri" w:cs="Arial"/>
          <w:sz w:val="22"/>
          <w:szCs w:val="22"/>
        </w:rPr>
        <w:t>– Invited Presenter</w:t>
      </w:r>
      <w:r>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881927">
        <w:rPr>
          <w:rFonts w:ascii="Calibri" w:hAnsi="Calibri"/>
          <w:sz w:val="22"/>
          <w:szCs w:val="22"/>
        </w:rPr>
        <w:t>9/11</w:t>
      </w:r>
    </w:p>
    <w:p w14:paraId="23E21A34" w14:textId="77777777" w:rsidR="00E00A97" w:rsidRPr="00881927" w:rsidRDefault="00E00A97" w:rsidP="00E00A97">
      <w:pPr>
        <w:rPr>
          <w:rFonts w:ascii="Calibri" w:hAnsi="Calibri"/>
          <w:sz w:val="22"/>
          <w:szCs w:val="22"/>
        </w:rPr>
      </w:pPr>
      <w:r w:rsidRPr="00881927">
        <w:rPr>
          <w:rFonts w:ascii="Calibri" w:hAnsi="Calibri"/>
          <w:sz w:val="22"/>
          <w:szCs w:val="22"/>
        </w:rPr>
        <w:tab/>
        <w:t>MAPA Fall Annual Conference, Boston, MA</w:t>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r w:rsidRPr="00881927">
        <w:rPr>
          <w:rFonts w:ascii="Calibri" w:hAnsi="Calibri"/>
          <w:sz w:val="22"/>
          <w:szCs w:val="22"/>
        </w:rPr>
        <w:tab/>
      </w:r>
    </w:p>
    <w:p w14:paraId="341409FE" w14:textId="77777777" w:rsidR="00E00A97" w:rsidRPr="00881927" w:rsidRDefault="00E00A97" w:rsidP="00E00A97">
      <w:pPr>
        <w:rPr>
          <w:rFonts w:ascii="Calibri" w:hAnsi="Calibri"/>
          <w:sz w:val="22"/>
          <w:szCs w:val="22"/>
        </w:rPr>
      </w:pPr>
    </w:p>
    <w:p w14:paraId="7FD02B96" w14:textId="77777777" w:rsidR="00E00A97" w:rsidRPr="00881927" w:rsidRDefault="00E00A97" w:rsidP="00E00A97">
      <w:pPr>
        <w:widowControl/>
        <w:rPr>
          <w:rFonts w:ascii="Calibri" w:hAnsi="Calibri"/>
          <w:sz w:val="22"/>
          <w:szCs w:val="22"/>
        </w:rPr>
      </w:pPr>
      <w:r w:rsidRPr="00881927">
        <w:rPr>
          <w:rFonts w:ascii="Calibri" w:hAnsi="Calibri"/>
          <w:b/>
          <w:bCs/>
          <w:iCs/>
          <w:color w:val="000000"/>
          <w:sz w:val="22"/>
          <w:szCs w:val="22"/>
        </w:rPr>
        <w:t xml:space="preserve">     “Chest X-ray Interpretation Workshop”</w:t>
      </w:r>
      <w:r w:rsidRPr="00F015DB">
        <w:rPr>
          <w:rFonts w:ascii="Calibri" w:hAnsi="Calibri"/>
          <w:sz w:val="22"/>
          <w:szCs w:val="22"/>
        </w:rPr>
        <w:t xml:space="preserve"> </w:t>
      </w:r>
      <w:r>
        <w:rPr>
          <w:rFonts w:ascii="Calibri" w:hAnsi="Calibri"/>
          <w:sz w:val="22"/>
          <w:szCs w:val="22"/>
        </w:rPr>
        <w:t xml:space="preserve">– </w:t>
      </w:r>
      <w:r w:rsidRPr="00881927">
        <w:rPr>
          <w:rFonts w:ascii="Calibri" w:hAnsi="Calibri"/>
          <w:sz w:val="22"/>
          <w:szCs w:val="22"/>
        </w:rPr>
        <w:t>Invited Presenter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881927">
        <w:rPr>
          <w:rFonts w:ascii="Calibri" w:hAnsi="Calibri"/>
          <w:sz w:val="22"/>
          <w:szCs w:val="22"/>
        </w:rPr>
        <w:t>9/11</w:t>
      </w:r>
    </w:p>
    <w:p w14:paraId="70252348" w14:textId="77777777" w:rsidR="00E00A97" w:rsidRPr="00881927" w:rsidRDefault="00E00A97">
      <w:pPr>
        <w:rPr>
          <w:rFonts w:ascii="Calibri" w:hAnsi="Calibri"/>
          <w:sz w:val="22"/>
          <w:szCs w:val="22"/>
        </w:rPr>
      </w:pPr>
      <w:r w:rsidRPr="00881927">
        <w:rPr>
          <w:rFonts w:ascii="Calibri" w:hAnsi="Calibri"/>
          <w:sz w:val="22"/>
          <w:szCs w:val="22"/>
        </w:rPr>
        <w:tab/>
        <w:t xml:space="preserve">MAPA Fall Annual </w:t>
      </w:r>
      <w:r>
        <w:rPr>
          <w:rFonts w:ascii="Calibri" w:hAnsi="Calibri"/>
          <w:sz w:val="22"/>
          <w:szCs w:val="22"/>
        </w:rPr>
        <w:t>Conference, Boston, MA</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5BC782DB" w14:textId="77777777" w:rsidR="00E00A97" w:rsidRPr="00881927" w:rsidRDefault="00E00A97" w:rsidP="00E00A97">
      <w:pPr>
        <w:rPr>
          <w:rFonts w:ascii="Calibri" w:hAnsi="Calibri"/>
          <w:b/>
          <w:sz w:val="22"/>
          <w:szCs w:val="22"/>
        </w:rPr>
      </w:pPr>
    </w:p>
    <w:p w14:paraId="0FF3F596" w14:textId="77777777" w:rsidR="00E00A97" w:rsidRPr="00D95F4D" w:rsidRDefault="00E00A97" w:rsidP="00E00A97">
      <w:pPr>
        <w:rPr>
          <w:rFonts w:ascii="Calibri" w:hAnsi="Calibri"/>
          <w:sz w:val="22"/>
          <w:szCs w:val="22"/>
        </w:rPr>
      </w:pPr>
      <w:r w:rsidRPr="00881927">
        <w:rPr>
          <w:rFonts w:ascii="Calibri" w:hAnsi="Calibri"/>
          <w:b/>
          <w:sz w:val="22"/>
          <w:szCs w:val="22"/>
        </w:rPr>
        <w:t xml:space="preserve">      “Being on Top of Your PA/NP Game”</w:t>
      </w:r>
      <w:r w:rsidRPr="00D95F4D">
        <w:rPr>
          <w:rFonts w:ascii="Calibri" w:hAnsi="Calibri" w:cs="Arial"/>
          <w:sz w:val="22"/>
          <w:szCs w:val="22"/>
        </w:rPr>
        <w:t xml:space="preserve"> </w:t>
      </w:r>
      <w:r>
        <w:rPr>
          <w:rFonts w:ascii="Calibri" w:hAnsi="Calibri" w:cs="Arial"/>
          <w:sz w:val="22"/>
          <w:szCs w:val="22"/>
        </w:rPr>
        <w:t>–</w:t>
      </w:r>
      <w:r w:rsidRPr="00881927">
        <w:rPr>
          <w:rFonts w:ascii="Calibri" w:hAnsi="Calibri" w:cs="Arial"/>
          <w:sz w:val="22"/>
          <w:szCs w:val="22"/>
        </w:rPr>
        <w:t xml:space="preserve"> Keynote Presenter</w:t>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b/>
          <w:sz w:val="22"/>
          <w:szCs w:val="22"/>
        </w:rPr>
        <w:tab/>
      </w:r>
      <w:r w:rsidRPr="00881927">
        <w:rPr>
          <w:rFonts w:ascii="Calibri" w:hAnsi="Calibri"/>
          <w:sz w:val="22"/>
          <w:szCs w:val="22"/>
        </w:rPr>
        <w:t>3/11</w:t>
      </w:r>
      <w:r w:rsidRPr="00881927">
        <w:rPr>
          <w:rFonts w:ascii="Calibri" w:hAnsi="Calibri" w:cs="Arial"/>
          <w:sz w:val="22"/>
          <w:szCs w:val="22"/>
        </w:rPr>
        <w:t xml:space="preserve"> </w:t>
      </w:r>
    </w:p>
    <w:p w14:paraId="1D212FCB" w14:textId="77777777" w:rsidR="00E00A97" w:rsidRPr="00881927" w:rsidRDefault="00E00A97" w:rsidP="00E00A97">
      <w:pPr>
        <w:ind w:firstLine="720"/>
        <w:rPr>
          <w:rStyle w:val="Strong"/>
        </w:rPr>
      </w:pPr>
      <w:r w:rsidRPr="00881927">
        <w:rPr>
          <w:rFonts w:ascii="Calibri" w:hAnsi="Calibri" w:cs="Arial"/>
          <w:sz w:val="22"/>
          <w:szCs w:val="22"/>
        </w:rPr>
        <w:t xml:space="preserve">PA &amp; NP Topics 2011: </w:t>
      </w:r>
      <w:r w:rsidRPr="00881927">
        <w:rPr>
          <w:rStyle w:val="Strong"/>
          <w:rFonts w:ascii="Calibri" w:hAnsi="Calibri" w:cs="Arial"/>
          <w:b w:val="0"/>
          <w:bCs w:val="0"/>
          <w:sz w:val="22"/>
          <w:szCs w:val="22"/>
        </w:rPr>
        <w:t xml:space="preserve">Medical &amp; Surgical Update for Hospital Based </w:t>
      </w:r>
    </w:p>
    <w:p w14:paraId="1D335058" w14:textId="77777777" w:rsidR="00E00A97" w:rsidRPr="00881927" w:rsidRDefault="00E00A97" w:rsidP="00E00A97">
      <w:pPr>
        <w:ind w:firstLine="720"/>
        <w:rPr>
          <w:rStyle w:val="Strong"/>
        </w:rPr>
      </w:pPr>
      <w:r w:rsidRPr="00881927">
        <w:rPr>
          <w:rStyle w:val="Strong"/>
          <w:rFonts w:ascii="Calibri" w:hAnsi="Calibri" w:cs="Arial"/>
          <w:b w:val="0"/>
          <w:bCs w:val="0"/>
          <w:sz w:val="22"/>
          <w:szCs w:val="22"/>
        </w:rPr>
        <w:t>Clinicians, Bretton Woods, NH</w:t>
      </w:r>
    </w:p>
    <w:p w14:paraId="549E1264" w14:textId="77777777" w:rsidR="00E00A97" w:rsidRPr="00881927" w:rsidRDefault="00E00A97" w:rsidP="00E00A97">
      <w:pPr>
        <w:ind w:firstLine="720"/>
        <w:rPr>
          <w:rStyle w:val="Strong"/>
        </w:rPr>
      </w:pPr>
    </w:p>
    <w:p w14:paraId="4F3458AC" w14:textId="77777777" w:rsidR="00E00A97" w:rsidRPr="00881927" w:rsidRDefault="00E00A97" w:rsidP="00E00A97">
      <w:pPr>
        <w:ind w:firstLine="360"/>
        <w:rPr>
          <w:rFonts w:ascii="Calibri" w:hAnsi="Calibri" w:cs="Arial"/>
          <w:sz w:val="22"/>
          <w:szCs w:val="22"/>
        </w:rPr>
      </w:pPr>
      <w:r w:rsidRPr="00881927">
        <w:rPr>
          <w:rStyle w:val="Strong"/>
          <w:rFonts w:ascii="Calibri" w:hAnsi="Calibri" w:cs="Arial"/>
          <w:bCs w:val="0"/>
          <w:sz w:val="22"/>
          <w:szCs w:val="22"/>
        </w:rPr>
        <w:t>“Medical Malpractice: A Clinical Perspective”</w:t>
      </w:r>
      <w:r w:rsidRPr="00D95F4D">
        <w:rPr>
          <w:rFonts w:ascii="Calibri" w:hAnsi="Calibri" w:cs="Arial"/>
          <w:sz w:val="22"/>
          <w:szCs w:val="22"/>
        </w:rPr>
        <w:t xml:space="preserve"> </w:t>
      </w:r>
      <w:r>
        <w:rPr>
          <w:rFonts w:ascii="Calibri" w:hAnsi="Calibri" w:cs="Arial"/>
          <w:sz w:val="22"/>
          <w:szCs w:val="22"/>
        </w:rPr>
        <w:t>–</w:t>
      </w:r>
      <w:r w:rsidRPr="00881927">
        <w:rPr>
          <w:rFonts w:ascii="Calibri" w:hAnsi="Calibri" w:cs="Arial"/>
          <w:sz w:val="22"/>
          <w:szCs w:val="22"/>
        </w:rPr>
        <w:t xml:space="preserve"> Invited Presenter</w:t>
      </w:r>
      <w:r w:rsidRPr="00881927">
        <w:rPr>
          <w:rStyle w:val="Strong"/>
          <w:rFonts w:ascii="Calibri" w:hAnsi="Calibri" w:cs="Arial"/>
          <w:bCs w:val="0"/>
          <w:sz w:val="22"/>
          <w:szCs w:val="22"/>
        </w:rPr>
        <w:tab/>
      </w:r>
      <w:r>
        <w:rPr>
          <w:rStyle w:val="Strong"/>
          <w:rFonts w:ascii="Calibri" w:hAnsi="Calibri" w:cs="Arial"/>
          <w:b w:val="0"/>
          <w:bCs w:val="0"/>
          <w:sz w:val="22"/>
          <w:szCs w:val="22"/>
        </w:rPr>
        <w:tab/>
      </w:r>
      <w:r>
        <w:rPr>
          <w:rStyle w:val="Strong"/>
          <w:rFonts w:ascii="Calibri" w:hAnsi="Calibri" w:cs="Arial"/>
          <w:b w:val="0"/>
          <w:bCs w:val="0"/>
          <w:sz w:val="22"/>
          <w:szCs w:val="22"/>
        </w:rPr>
        <w:tab/>
      </w:r>
      <w:r>
        <w:rPr>
          <w:rStyle w:val="Strong"/>
          <w:rFonts w:ascii="Calibri" w:hAnsi="Calibri" w:cs="Arial"/>
          <w:b w:val="0"/>
          <w:bCs w:val="0"/>
          <w:sz w:val="22"/>
          <w:szCs w:val="22"/>
        </w:rPr>
        <w:tab/>
      </w:r>
      <w:r w:rsidRPr="00881927">
        <w:rPr>
          <w:rStyle w:val="Strong"/>
          <w:rFonts w:ascii="Calibri" w:hAnsi="Calibri" w:cs="Arial"/>
          <w:b w:val="0"/>
          <w:bCs w:val="0"/>
          <w:sz w:val="22"/>
          <w:szCs w:val="22"/>
        </w:rPr>
        <w:t>3/11</w:t>
      </w:r>
    </w:p>
    <w:p w14:paraId="263AB03A" w14:textId="77777777" w:rsidR="00E00A97" w:rsidRPr="00881927" w:rsidRDefault="00E00A97" w:rsidP="00E00A97">
      <w:pPr>
        <w:ind w:firstLine="720"/>
        <w:rPr>
          <w:rStyle w:val="Strong"/>
        </w:rPr>
      </w:pPr>
      <w:r w:rsidRPr="00881927">
        <w:rPr>
          <w:rFonts w:ascii="Calibri" w:hAnsi="Calibri" w:cs="Arial"/>
          <w:sz w:val="22"/>
          <w:szCs w:val="22"/>
        </w:rPr>
        <w:t xml:space="preserve">PA &amp; NP Topics 2011: </w:t>
      </w:r>
      <w:r w:rsidRPr="00881927">
        <w:rPr>
          <w:rStyle w:val="Strong"/>
          <w:rFonts w:ascii="Calibri" w:hAnsi="Calibri" w:cs="Arial"/>
          <w:b w:val="0"/>
          <w:bCs w:val="0"/>
          <w:sz w:val="22"/>
          <w:szCs w:val="22"/>
        </w:rPr>
        <w:t xml:space="preserve">Medical &amp; Surgical Update for Hospital Based </w:t>
      </w:r>
    </w:p>
    <w:p w14:paraId="34877092" w14:textId="77777777" w:rsidR="00E00A97" w:rsidRPr="00881927" w:rsidRDefault="00E00A97" w:rsidP="00E00A97">
      <w:pPr>
        <w:ind w:firstLine="720"/>
        <w:rPr>
          <w:rStyle w:val="Strong"/>
        </w:rPr>
      </w:pPr>
      <w:r w:rsidRPr="00881927">
        <w:rPr>
          <w:rStyle w:val="Strong"/>
          <w:rFonts w:ascii="Calibri" w:hAnsi="Calibri" w:cs="Arial"/>
          <w:b w:val="0"/>
          <w:bCs w:val="0"/>
          <w:sz w:val="22"/>
          <w:szCs w:val="22"/>
        </w:rPr>
        <w:t>Clinicians, Bretton Woods, NH</w:t>
      </w:r>
    </w:p>
    <w:p w14:paraId="4AF6602A" w14:textId="77777777" w:rsidR="00E00A97" w:rsidRPr="00881927" w:rsidRDefault="00E00A97" w:rsidP="00E00A97">
      <w:pPr>
        <w:ind w:firstLine="720"/>
        <w:rPr>
          <w:rStyle w:val="Strong"/>
        </w:rPr>
      </w:pPr>
    </w:p>
    <w:p w14:paraId="68D3FDE7" w14:textId="77777777" w:rsidR="00E00A97" w:rsidRPr="00881927" w:rsidRDefault="00E00A97" w:rsidP="00E00A97">
      <w:pPr>
        <w:ind w:firstLine="360"/>
        <w:rPr>
          <w:rFonts w:ascii="Calibri" w:hAnsi="Calibri" w:cs="Arial"/>
          <w:sz w:val="22"/>
          <w:szCs w:val="22"/>
        </w:rPr>
      </w:pPr>
      <w:r w:rsidRPr="00881927">
        <w:rPr>
          <w:rStyle w:val="Strong"/>
          <w:rFonts w:ascii="Calibri" w:hAnsi="Calibri" w:cs="Arial"/>
          <w:bCs w:val="0"/>
          <w:sz w:val="22"/>
          <w:szCs w:val="22"/>
        </w:rPr>
        <w:t>“Wound Care Management”</w:t>
      </w:r>
      <w:r>
        <w:rPr>
          <w:rStyle w:val="Strong"/>
          <w:rFonts w:ascii="Calibri" w:hAnsi="Calibri" w:cs="Arial"/>
          <w:bCs w:val="0"/>
          <w:sz w:val="22"/>
          <w:szCs w:val="22"/>
        </w:rPr>
        <w:t xml:space="preserve"> </w:t>
      </w:r>
      <w:r>
        <w:rPr>
          <w:rFonts w:ascii="Calibri" w:hAnsi="Calibri" w:cs="Arial"/>
          <w:sz w:val="22"/>
          <w:szCs w:val="22"/>
        </w:rPr>
        <w:t>–</w:t>
      </w:r>
      <w:r w:rsidRPr="00881927">
        <w:rPr>
          <w:rFonts w:ascii="Calibri" w:hAnsi="Calibri" w:cs="Arial"/>
          <w:sz w:val="22"/>
          <w:szCs w:val="22"/>
        </w:rPr>
        <w:t xml:space="preserve"> Invited Presenter</w:t>
      </w:r>
      <w:r>
        <w:rPr>
          <w:rStyle w:val="Strong"/>
          <w:rFonts w:ascii="Calibri" w:hAnsi="Calibri" w:cs="Arial"/>
          <w:b w:val="0"/>
          <w:bCs w:val="0"/>
          <w:sz w:val="22"/>
          <w:szCs w:val="22"/>
        </w:rPr>
        <w:tab/>
      </w:r>
      <w:r>
        <w:rPr>
          <w:rStyle w:val="Strong"/>
          <w:rFonts w:ascii="Calibri" w:hAnsi="Calibri" w:cs="Arial"/>
          <w:b w:val="0"/>
          <w:bCs w:val="0"/>
          <w:sz w:val="22"/>
          <w:szCs w:val="22"/>
        </w:rPr>
        <w:tab/>
      </w:r>
      <w:r>
        <w:rPr>
          <w:rStyle w:val="Strong"/>
          <w:rFonts w:ascii="Calibri" w:hAnsi="Calibri" w:cs="Arial"/>
          <w:b w:val="0"/>
          <w:bCs w:val="0"/>
          <w:sz w:val="22"/>
          <w:szCs w:val="22"/>
        </w:rPr>
        <w:tab/>
      </w:r>
      <w:r>
        <w:rPr>
          <w:rStyle w:val="Strong"/>
          <w:rFonts w:ascii="Calibri" w:hAnsi="Calibri" w:cs="Arial"/>
          <w:b w:val="0"/>
          <w:bCs w:val="0"/>
          <w:sz w:val="22"/>
          <w:szCs w:val="22"/>
        </w:rPr>
        <w:tab/>
      </w:r>
      <w:r>
        <w:rPr>
          <w:rStyle w:val="Strong"/>
          <w:rFonts w:ascii="Calibri" w:hAnsi="Calibri" w:cs="Arial"/>
          <w:b w:val="0"/>
          <w:bCs w:val="0"/>
          <w:sz w:val="22"/>
          <w:szCs w:val="22"/>
        </w:rPr>
        <w:tab/>
      </w:r>
      <w:r>
        <w:rPr>
          <w:rStyle w:val="Strong"/>
          <w:rFonts w:ascii="Calibri" w:hAnsi="Calibri" w:cs="Arial"/>
          <w:b w:val="0"/>
          <w:bCs w:val="0"/>
          <w:sz w:val="22"/>
          <w:szCs w:val="22"/>
        </w:rPr>
        <w:tab/>
      </w:r>
      <w:r w:rsidRPr="00881927">
        <w:rPr>
          <w:rStyle w:val="Strong"/>
          <w:rFonts w:ascii="Calibri" w:hAnsi="Calibri" w:cs="Arial"/>
          <w:b w:val="0"/>
          <w:bCs w:val="0"/>
          <w:sz w:val="22"/>
          <w:szCs w:val="22"/>
        </w:rPr>
        <w:t>3/11</w:t>
      </w:r>
      <w:r w:rsidRPr="00881927">
        <w:rPr>
          <w:rFonts w:ascii="Calibri" w:hAnsi="Calibri" w:cs="Arial"/>
          <w:sz w:val="22"/>
          <w:szCs w:val="22"/>
        </w:rPr>
        <w:t xml:space="preserve"> </w:t>
      </w:r>
    </w:p>
    <w:p w14:paraId="27C06E2C" w14:textId="77777777" w:rsidR="00E00A97" w:rsidRPr="00881927" w:rsidRDefault="00E00A97" w:rsidP="00E00A97">
      <w:pPr>
        <w:ind w:firstLine="720"/>
        <w:rPr>
          <w:rStyle w:val="Strong"/>
        </w:rPr>
      </w:pPr>
      <w:r w:rsidRPr="00881927">
        <w:rPr>
          <w:rFonts w:ascii="Calibri" w:hAnsi="Calibri" w:cs="Arial"/>
          <w:sz w:val="22"/>
          <w:szCs w:val="22"/>
        </w:rPr>
        <w:t xml:space="preserve">PA &amp; NP Topics 2011: </w:t>
      </w:r>
      <w:r w:rsidRPr="00881927">
        <w:rPr>
          <w:rStyle w:val="Strong"/>
          <w:rFonts w:ascii="Calibri" w:hAnsi="Calibri" w:cs="Arial"/>
          <w:b w:val="0"/>
          <w:bCs w:val="0"/>
          <w:sz w:val="22"/>
          <w:szCs w:val="22"/>
        </w:rPr>
        <w:t xml:space="preserve">Medical &amp; Surgical Update for Hospital Based </w:t>
      </w:r>
    </w:p>
    <w:p w14:paraId="1C4F4D00" w14:textId="77777777" w:rsidR="00E00A97" w:rsidRPr="00881927" w:rsidRDefault="00E00A97" w:rsidP="00E00A97">
      <w:pPr>
        <w:ind w:firstLine="720"/>
        <w:rPr>
          <w:rFonts w:ascii="Calibri" w:hAnsi="Calibri" w:cs="Arial"/>
          <w:sz w:val="22"/>
          <w:szCs w:val="22"/>
        </w:rPr>
      </w:pPr>
      <w:r w:rsidRPr="00881927">
        <w:rPr>
          <w:rStyle w:val="Strong"/>
          <w:rFonts w:ascii="Calibri" w:hAnsi="Calibri" w:cs="Arial"/>
          <w:b w:val="0"/>
          <w:bCs w:val="0"/>
          <w:sz w:val="22"/>
          <w:szCs w:val="22"/>
        </w:rPr>
        <w:t>Clinicians, Bretton Woods, NH</w:t>
      </w:r>
    </w:p>
    <w:p w14:paraId="2949C9A0" w14:textId="77777777" w:rsidR="00E00A97" w:rsidRPr="00881927" w:rsidRDefault="00E00A97" w:rsidP="00E00A97">
      <w:pPr>
        <w:rPr>
          <w:rFonts w:ascii="Calibri" w:hAnsi="Calibri"/>
          <w:sz w:val="22"/>
          <w:szCs w:val="22"/>
        </w:rPr>
      </w:pPr>
    </w:p>
    <w:p w14:paraId="0EC8C3B0" w14:textId="77777777" w:rsidR="00E00A97" w:rsidRPr="00881927" w:rsidRDefault="00E00A97" w:rsidP="00E00A97">
      <w:pPr>
        <w:rPr>
          <w:rFonts w:ascii="Calibri" w:hAnsi="Calibri" w:cs="Arial"/>
          <w:sz w:val="22"/>
          <w:szCs w:val="22"/>
        </w:rPr>
      </w:pPr>
      <w:r w:rsidRPr="00881927">
        <w:rPr>
          <w:rFonts w:ascii="Calibri" w:hAnsi="Calibri"/>
          <w:sz w:val="22"/>
          <w:szCs w:val="22"/>
        </w:rPr>
        <w:t xml:space="preserve">   </w:t>
      </w:r>
      <w:r w:rsidRPr="00881927">
        <w:rPr>
          <w:rFonts w:ascii="Calibri" w:hAnsi="Calibri" w:cs="Arial"/>
          <w:b/>
          <w:bCs/>
          <w:i/>
          <w:iCs/>
          <w:sz w:val="22"/>
          <w:szCs w:val="22"/>
        </w:rPr>
        <w:t>“Cognitive Errors in Misdiagnosis: Why what we think isn’t always right”</w:t>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sz w:val="22"/>
          <w:szCs w:val="22"/>
        </w:rPr>
        <w:t>3/10</w:t>
      </w:r>
    </w:p>
    <w:p w14:paraId="4707F221" w14:textId="77777777" w:rsidR="00E00A97" w:rsidRPr="00881927" w:rsidRDefault="00E00A97">
      <w:pPr>
        <w:rPr>
          <w:rFonts w:ascii="Calibri" w:hAnsi="Calibri" w:cs="Arial"/>
          <w:sz w:val="22"/>
          <w:szCs w:val="22"/>
        </w:rPr>
      </w:pPr>
      <w:r w:rsidRPr="00881927">
        <w:rPr>
          <w:rFonts w:ascii="Calibri" w:hAnsi="Calibri" w:cs="Arial"/>
          <w:sz w:val="22"/>
          <w:szCs w:val="22"/>
        </w:rPr>
        <w:tab/>
        <w:t xml:space="preserve">- Invited Presenter </w:t>
      </w:r>
    </w:p>
    <w:p w14:paraId="16E0C8DD" w14:textId="77777777" w:rsidR="00E00A97" w:rsidRPr="00881927" w:rsidRDefault="00E00A97">
      <w:pPr>
        <w:ind w:firstLine="720"/>
        <w:rPr>
          <w:rStyle w:val="Strong"/>
        </w:rPr>
      </w:pPr>
      <w:r w:rsidRPr="00881927">
        <w:rPr>
          <w:rFonts w:ascii="Calibri" w:hAnsi="Calibri" w:cs="Arial"/>
          <w:sz w:val="22"/>
          <w:szCs w:val="22"/>
        </w:rPr>
        <w:t xml:space="preserve">PA &amp; NP Topics: </w:t>
      </w:r>
      <w:r w:rsidRPr="00881927">
        <w:rPr>
          <w:rStyle w:val="Strong"/>
          <w:rFonts w:ascii="Calibri" w:hAnsi="Calibri" w:cs="Arial"/>
          <w:b w:val="0"/>
          <w:bCs w:val="0"/>
          <w:sz w:val="22"/>
          <w:szCs w:val="22"/>
        </w:rPr>
        <w:t xml:space="preserve">Medical &amp; Surgical Update for Hospital Based </w:t>
      </w:r>
    </w:p>
    <w:p w14:paraId="488676D7" w14:textId="77777777" w:rsidR="00E00A97" w:rsidRPr="00264919" w:rsidRDefault="00E00A97" w:rsidP="00E00A97">
      <w:pPr>
        <w:ind w:firstLine="720"/>
        <w:rPr>
          <w:rFonts w:ascii="Calibri" w:hAnsi="Calibri" w:cs="Arial"/>
          <w:sz w:val="22"/>
          <w:szCs w:val="22"/>
        </w:rPr>
      </w:pPr>
      <w:r w:rsidRPr="00881927">
        <w:rPr>
          <w:rStyle w:val="Strong"/>
          <w:rFonts w:ascii="Calibri" w:hAnsi="Calibri" w:cs="Arial"/>
          <w:b w:val="0"/>
          <w:bCs w:val="0"/>
          <w:sz w:val="22"/>
          <w:szCs w:val="22"/>
        </w:rPr>
        <w:t>Clinicians, Bretton Woods, NH</w:t>
      </w:r>
    </w:p>
    <w:p w14:paraId="6989E48E" w14:textId="77777777" w:rsidR="00E00A97" w:rsidRDefault="00E00A97" w:rsidP="00E00A97">
      <w:pPr>
        <w:ind w:left="255"/>
        <w:rPr>
          <w:rFonts w:ascii="Calibri" w:hAnsi="Calibri" w:cs="Arial"/>
          <w:b/>
          <w:bCs/>
          <w:i/>
          <w:iCs/>
          <w:sz w:val="22"/>
          <w:szCs w:val="22"/>
        </w:rPr>
      </w:pPr>
    </w:p>
    <w:p w14:paraId="6A11FC3E" w14:textId="77777777" w:rsidR="00E00A97" w:rsidRPr="00D14DDB" w:rsidRDefault="00E00A97" w:rsidP="00E00A97">
      <w:pPr>
        <w:ind w:left="255"/>
        <w:rPr>
          <w:rFonts w:ascii="Calibri" w:hAnsi="Calibri" w:cs="Arial"/>
          <w:b/>
          <w:bCs/>
          <w:i/>
          <w:iCs/>
          <w:sz w:val="22"/>
          <w:szCs w:val="22"/>
        </w:rPr>
      </w:pPr>
      <w:r w:rsidRPr="00881927">
        <w:rPr>
          <w:rFonts w:ascii="Calibri" w:hAnsi="Calibri" w:cs="Arial"/>
          <w:b/>
          <w:bCs/>
          <w:i/>
          <w:iCs/>
          <w:sz w:val="22"/>
          <w:szCs w:val="22"/>
        </w:rPr>
        <w:t xml:space="preserve">“NCCPA Update” </w:t>
      </w:r>
      <w:r w:rsidRPr="00881927">
        <w:rPr>
          <w:rFonts w:ascii="Calibri" w:hAnsi="Calibri" w:cs="Arial"/>
          <w:bCs/>
          <w:iCs/>
          <w:sz w:val="22"/>
          <w:szCs w:val="22"/>
        </w:rPr>
        <w:t>and</w:t>
      </w:r>
      <w:r>
        <w:rPr>
          <w:rFonts w:ascii="Calibri" w:hAnsi="Calibri" w:cs="Arial"/>
          <w:bCs/>
          <w:iCs/>
          <w:sz w:val="22"/>
          <w:szCs w:val="22"/>
        </w:rPr>
        <w:t xml:space="preserve"> </w:t>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sz w:val="22"/>
          <w:szCs w:val="22"/>
        </w:rPr>
        <w:t>1/1</w:t>
      </w:r>
      <w:r>
        <w:rPr>
          <w:rFonts w:ascii="Calibri" w:hAnsi="Calibri" w:cs="Arial"/>
          <w:sz w:val="22"/>
          <w:szCs w:val="22"/>
        </w:rPr>
        <w:t>0</w:t>
      </w:r>
      <w:r w:rsidRPr="00881927">
        <w:rPr>
          <w:rFonts w:ascii="Calibri" w:hAnsi="Calibri" w:cs="Arial"/>
          <w:b/>
          <w:bCs/>
          <w:i/>
          <w:iCs/>
          <w:sz w:val="22"/>
          <w:szCs w:val="22"/>
        </w:rPr>
        <w:t xml:space="preserve"> “Cognitive Errors in Misdiagnosis: Why what we think isn’t always right</w:t>
      </w:r>
      <w:r w:rsidRPr="00881927">
        <w:rPr>
          <w:rFonts w:ascii="Calibri" w:hAnsi="Calibri" w:cs="Arial"/>
          <w:sz w:val="22"/>
          <w:szCs w:val="22"/>
        </w:rPr>
        <w:t xml:space="preserve"> </w:t>
      </w:r>
    </w:p>
    <w:p w14:paraId="4F06BC80" w14:textId="77777777" w:rsidR="00E00A97" w:rsidRDefault="00E00A97" w:rsidP="00E00A97">
      <w:pPr>
        <w:widowControl/>
        <w:ind w:left="720" w:right="1080"/>
        <w:rPr>
          <w:rFonts w:ascii="Calibri" w:hAnsi="Calibri" w:cs="Arial"/>
          <w:sz w:val="22"/>
          <w:szCs w:val="22"/>
        </w:rPr>
      </w:pPr>
      <w:r>
        <w:rPr>
          <w:rFonts w:ascii="Calibri" w:hAnsi="Calibri" w:cs="Arial"/>
          <w:sz w:val="22"/>
          <w:szCs w:val="22"/>
        </w:rPr>
        <w:lastRenderedPageBreak/>
        <w:t>-</w:t>
      </w:r>
      <w:r w:rsidRPr="00881927">
        <w:rPr>
          <w:rFonts w:ascii="Calibri" w:hAnsi="Calibri" w:cs="Arial"/>
          <w:sz w:val="22"/>
          <w:szCs w:val="22"/>
        </w:rPr>
        <w:t>Invited Presenter</w:t>
      </w:r>
      <w:r>
        <w:rPr>
          <w:rFonts w:ascii="Calibri" w:eastAsia="Arial Unicode MS" w:hAnsi="Calibri" w:cs="Arial"/>
          <w:color w:val="000000"/>
          <w:sz w:val="22"/>
          <w:szCs w:val="22"/>
        </w:rPr>
        <w:t xml:space="preserve">, </w:t>
      </w:r>
      <w:r w:rsidRPr="00881927">
        <w:rPr>
          <w:rFonts w:ascii="Calibri" w:hAnsi="Calibri" w:cs="Arial"/>
          <w:sz w:val="22"/>
          <w:szCs w:val="22"/>
        </w:rPr>
        <w:t>DownEast Association of Physician Assistants, Ski and CME Annual Conference, Bethel, ME</w:t>
      </w:r>
    </w:p>
    <w:p w14:paraId="507A5C81" w14:textId="77777777" w:rsidR="00E00A97" w:rsidRPr="00D14DDB" w:rsidRDefault="00E00A97" w:rsidP="00E00A97">
      <w:pPr>
        <w:widowControl/>
        <w:ind w:left="720" w:right="1080"/>
        <w:rPr>
          <w:rStyle w:val="Strong"/>
        </w:rPr>
      </w:pPr>
    </w:p>
    <w:p w14:paraId="013BB12F" w14:textId="77777777" w:rsidR="00E00A97" w:rsidRPr="00881927" w:rsidRDefault="00E00A97">
      <w:pPr>
        <w:keepLines/>
        <w:tabs>
          <w:tab w:val="left" w:pos="0"/>
          <w:tab w:val="left" w:pos="360"/>
          <w:tab w:val="left" w:pos="720"/>
          <w:tab w:val="left" w:pos="1440"/>
          <w:tab w:val="left" w:pos="1800"/>
          <w:tab w:val="left" w:pos="2160"/>
        </w:tabs>
        <w:suppressAutoHyphens/>
        <w:ind w:right="-540"/>
        <w:rPr>
          <w:rFonts w:ascii="Calibri" w:hAnsi="Calibri" w:cs="Arial"/>
          <w:sz w:val="22"/>
          <w:szCs w:val="22"/>
        </w:rPr>
      </w:pPr>
      <w:r w:rsidRPr="00881927">
        <w:rPr>
          <w:rFonts w:ascii="Calibri" w:hAnsi="Calibri" w:cs="Arial"/>
          <w:b/>
          <w:bCs/>
          <w:i/>
          <w:iCs/>
          <w:sz w:val="22"/>
          <w:szCs w:val="22"/>
        </w:rPr>
        <w:t xml:space="preserve"> </w:t>
      </w:r>
      <w:r w:rsidRPr="00881927">
        <w:rPr>
          <w:rFonts w:ascii="Calibri" w:hAnsi="Calibri" w:cs="Arial"/>
          <w:b/>
          <w:bCs/>
          <w:i/>
          <w:iCs/>
          <w:sz w:val="22"/>
          <w:szCs w:val="22"/>
        </w:rPr>
        <w:tab/>
        <w:t>“Advanced Airway Workshop”</w:t>
      </w:r>
      <w:r w:rsidRPr="00881927">
        <w:rPr>
          <w:rFonts w:ascii="Calibri" w:hAnsi="Calibri" w:cs="Arial"/>
          <w:sz w:val="22"/>
          <w:szCs w:val="22"/>
        </w:rPr>
        <w:t xml:space="preserve"> – Coordinator and faculty </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3/09</w:t>
      </w:r>
    </w:p>
    <w:p w14:paraId="6A091643" w14:textId="77777777" w:rsidR="00E00A97" w:rsidRPr="00881927" w:rsidRDefault="00E00A97">
      <w:pPr>
        <w:tabs>
          <w:tab w:val="left" w:pos="360"/>
          <w:tab w:val="left" w:pos="720"/>
          <w:tab w:val="left" w:pos="1080"/>
          <w:tab w:val="left" w:pos="1440"/>
        </w:tabs>
        <w:rPr>
          <w:rFonts w:ascii="Calibri" w:hAnsi="Calibri" w:cs="Arial"/>
          <w:sz w:val="22"/>
          <w:szCs w:val="22"/>
        </w:rPr>
      </w:pPr>
      <w:r w:rsidRPr="00881927">
        <w:rPr>
          <w:rFonts w:ascii="Calibri" w:hAnsi="Calibri" w:cs="Arial"/>
          <w:sz w:val="22"/>
          <w:szCs w:val="22"/>
        </w:rPr>
        <w:tab/>
      </w:r>
      <w:r w:rsidRPr="00881927">
        <w:rPr>
          <w:rFonts w:ascii="Calibri" w:hAnsi="Calibri" w:cs="Arial"/>
          <w:sz w:val="22"/>
          <w:szCs w:val="22"/>
        </w:rPr>
        <w:tab/>
        <w:t xml:space="preserve">Society of Emergency Medicine Physician Assistants, Annual Conference, </w:t>
      </w:r>
    </w:p>
    <w:p w14:paraId="79A7FF66" w14:textId="77777777" w:rsidR="00E00A97" w:rsidRPr="00881927" w:rsidRDefault="00E00A97">
      <w:pPr>
        <w:rPr>
          <w:rFonts w:ascii="Calibri" w:hAnsi="Calibri" w:cs="Arial"/>
          <w:sz w:val="22"/>
          <w:szCs w:val="22"/>
        </w:rPr>
      </w:pPr>
      <w:r>
        <w:rPr>
          <w:rFonts w:ascii="Calibri" w:hAnsi="Calibri" w:cs="Arial"/>
          <w:sz w:val="22"/>
          <w:szCs w:val="22"/>
        </w:rPr>
        <w:tab/>
      </w:r>
      <w:r w:rsidRPr="00881927">
        <w:rPr>
          <w:rFonts w:ascii="Calibri" w:hAnsi="Calibri" w:cs="Arial"/>
          <w:sz w:val="22"/>
          <w:szCs w:val="22"/>
        </w:rPr>
        <w:t>Marco Island, FL</w:t>
      </w:r>
    </w:p>
    <w:p w14:paraId="3CFDE969" w14:textId="77777777" w:rsidR="00E00A97" w:rsidRPr="00881927" w:rsidRDefault="00E00A97">
      <w:pPr>
        <w:rPr>
          <w:rFonts w:ascii="Calibri" w:hAnsi="Calibri" w:cs="Arial"/>
          <w:sz w:val="22"/>
          <w:szCs w:val="22"/>
        </w:rPr>
      </w:pPr>
    </w:p>
    <w:p w14:paraId="73F036A3" w14:textId="77777777" w:rsidR="00E00A97" w:rsidRPr="00881927" w:rsidRDefault="00E00A97">
      <w:pPr>
        <w:keepLines/>
        <w:tabs>
          <w:tab w:val="left" w:pos="0"/>
          <w:tab w:val="left" w:pos="360"/>
          <w:tab w:val="left" w:pos="720"/>
          <w:tab w:val="left" w:pos="1440"/>
          <w:tab w:val="left" w:pos="1800"/>
          <w:tab w:val="left" w:pos="2160"/>
        </w:tabs>
        <w:suppressAutoHyphens/>
        <w:ind w:right="-540"/>
        <w:rPr>
          <w:rFonts w:ascii="Calibri" w:hAnsi="Calibri" w:cs="Arial"/>
          <w:sz w:val="22"/>
          <w:szCs w:val="22"/>
        </w:rPr>
      </w:pPr>
      <w:r w:rsidRPr="00881927">
        <w:rPr>
          <w:rFonts w:ascii="Calibri" w:hAnsi="Calibri" w:cs="Arial"/>
          <w:b/>
          <w:bCs/>
          <w:i/>
          <w:iCs/>
          <w:sz w:val="22"/>
          <w:szCs w:val="22"/>
        </w:rPr>
        <w:t xml:space="preserve"> </w:t>
      </w:r>
      <w:r w:rsidRPr="00881927">
        <w:rPr>
          <w:rFonts w:ascii="Calibri" w:hAnsi="Calibri" w:cs="Arial"/>
          <w:b/>
          <w:bCs/>
          <w:i/>
          <w:iCs/>
          <w:sz w:val="22"/>
          <w:szCs w:val="22"/>
        </w:rPr>
        <w:tab/>
        <w:t>“Advanced Airway Workshop”</w:t>
      </w:r>
      <w:r w:rsidRPr="00881927">
        <w:rPr>
          <w:rFonts w:ascii="Calibri" w:hAnsi="Calibri" w:cs="Arial"/>
          <w:sz w:val="22"/>
          <w:szCs w:val="22"/>
        </w:rPr>
        <w:t xml:space="preserve"> – Coordinator and faculty </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3/08</w:t>
      </w:r>
    </w:p>
    <w:p w14:paraId="616CEEB8" w14:textId="77777777" w:rsidR="00E00A97" w:rsidRPr="00881927" w:rsidRDefault="00E00A97" w:rsidP="00E00A97">
      <w:pPr>
        <w:tabs>
          <w:tab w:val="left" w:pos="360"/>
          <w:tab w:val="left" w:pos="720"/>
          <w:tab w:val="left" w:pos="1080"/>
          <w:tab w:val="left" w:pos="1440"/>
        </w:tabs>
        <w:rPr>
          <w:rFonts w:ascii="Calibri" w:hAnsi="Calibri" w:cs="Arial"/>
          <w:sz w:val="22"/>
          <w:szCs w:val="22"/>
        </w:rPr>
      </w:pPr>
      <w:r w:rsidRPr="00881927">
        <w:rPr>
          <w:rFonts w:ascii="Calibri" w:hAnsi="Calibri" w:cs="Arial"/>
          <w:sz w:val="22"/>
          <w:szCs w:val="22"/>
        </w:rPr>
        <w:tab/>
      </w:r>
      <w:r w:rsidRPr="00881927">
        <w:rPr>
          <w:rFonts w:ascii="Calibri" w:hAnsi="Calibri" w:cs="Arial"/>
          <w:sz w:val="22"/>
          <w:szCs w:val="22"/>
        </w:rPr>
        <w:tab/>
        <w:t>Society of Emergency Medicine Physician Assistants, Annual Conference, Tucson, AZ</w:t>
      </w:r>
    </w:p>
    <w:p w14:paraId="2B0EEB14" w14:textId="77777777" w:rsidR="00E00A97" w:rsidRPr="00881927" w:rsidRDefault="00E00A97" w:rsidP="00E00A97">
      <w:pPr>
        <w:tabs>
          <w:tab w:val="left" w:pos="360"/>
          <w:tab w:val="left" w:pos="720"/>
          <w:tab w:val="left" w:pos="1080"/>
          <w:tab w:val="left" w:pos="1440"/>
        </w:tabs>
        <w:rPr>
          <w:rFonts w:ascii="Calibri" w:hAnsi="Calibri" w:cs="Arial"/>
          <w:sz w:val="22"/>
          <w:szCs w:val="22"/>
        </w:rPr>
      </w:pPr>
    </w:p>
    <w:p w14:paraId="765D16C2" w14:textId="77777777" w:rsidR="00E00A97" w:rsidRPr="00881927" w:rsidRDefault="00E00A97">
      <w:pPr>
        <w:rPr>
          <w:rFonts w:ascii="Calibri" w:hAnsi="Calibri" w:cs="Arial"/>
          <w:sz w:val="22"/>
          <w:szCs w:val="22"/>
        </w:rPr>
      </w:pPr>
      <w:r w:rsidRPr="00881927">
        <w:rPr>
          <w:rFonts w:ascii="Calibri" w:hAnsi="Calibri" w:cs="Arial"/>
          <w:b/>
          <w:bCs/>
          <w:i/>
          <w:iCs/>
          <w:sz w:val="22"/>
          <w:szCs w:val="22"/>
        </w:rPr>
        <w:t xml:space="preserve">       “Cognitive Errors in Misdiagnosis: Why what we think isn’t always right”</w:t>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sz w:val="22"/>
          <w:szCs w:val="22"/>
        </w:rPr>
        <w:t>2/08</w:t>
      </w:r>
    </w:p>
    <w:p w14:paraId="6C3F0F07" w14:textId="77777777" w:rsidR="00E00A97" w:rsidRPr="00881927" w:rsidRDefault="00E00A97">
      <w:pPr>
        <w:rPr>
          <w:rFonts w:ascii="Calibri" w:hAnsi="Calibri" w:cs="Arial"/>
          <w:sz w:val="22"/>
          <w:szCs w:val="22"/>
        </w:rPr>
      </w:pPr>
      <w:r w:rsidRPr="00881927">
        <w:rPr>
          <w:rFonts w:ascii="Calibri" w:hAnsi="Calibri" w:cs="Arial"/>
          <w:sz w:val="22"/>
          <w:szCs w:val="22"/>
        </w:rPr>
        <w:tab/>
        <w:t xml:space="preserve">- Invited Presenter </w:t>
      </w:r>
    </w:p>
    <w:p w14:paraId="4A3077CD" w14:textId="77777777" w:rsidR="00E00A97" w:rsidRPr="00881927" w:rsidRDefault="00E00A97">
      <w:pPr>
        <w:ind w:firstLine="720"/>
        <w:rPr>
          <w:rStyle w:val="Strong"/>
        </w:rPr>
      </w:pPr>
      <w:r w:rsidRPr="00881927">
        <w:rPr>
          <w:rFonts w:ascii="Calibri" w:hAnsi="Calibri" w:cs="Arial"/>
          <w:sz w:val="22"/>
          <w:szCs w:val="22"/>
        </w:rPr>
        <w:t xml:space="preserve">PA &amp; NP Topics 2007: </w:t>
      </w:r>
      <w:r w:rsidRPr="00881927">
        <w:rPr>
          <w:rStyle w:val="Strong"/>
          <w:rFonts w:ascii="Calibri" w:hAnsi="Calibri" w:cs="Arial"/>
          <w:b w:val="0"/>
          <w:bCs w:val="0"/>
          <w:sz w:val="22"/>
          <w:szCs w:val="22"/>
        </w:rPr>
        <w:t xml:space="preserve">Medical &amp; Surgical Update for Hospital Based </w:t>
      </w:r>
    </w:p>
    <w:p w14:paraId="4070E1D8" w14:textId="77777777" w:rsidR="00E00A97" w:rsidRPr="00881927" w:rsidRDefault="00E00A97">
      <w:pPr>
        <w:ind w:firstLine="720"/>
        <w:rPr>
          <w:rStyle w:val="Strong"/>
        </w:rPr>
      </w:pPr>
      <w:r w:rsidRPr="00881927">
        <w:rPr>
          <w:rStyle w:val="Strong"/>
          <w:rFonts w:ascii="Calibri" w:hAnsi="Calibri" w:cs="Arial"/>
          <w:b w:val="0"/>
          <w:bCs w:val="0"/>
          <w:sz w:val="22"/>
          <w:szCs w:val="22"/>
        </w:rPr>
        <w:t>Clinicians, Attitash, NH</w:t>
      </w:r>
    </w:p>
    <w:p w14:paraId="4594E44D" w14:textId="77777777" w:rsidR="00E00A97" w:rsidRPr="00881927" w:rsidRDefault="00E00A97">
      <w:pPr>
        <w:rPr>
          <w:rFonts w:ascii="Calibri" w:hAnsi="Calibri"/>
          <w:sz w:val="22"/>
          <w:szCs w:val="22"/>
        </w:rPr>
      </w:pPr>
    </w:p>
    <w:p w14:paraId="7C0726BA" w14:textId="77777777" w:rsidR="00E00A97" w:rsidRPr="00881927" w:rsidRDefault="00E00A97">
      <w:pPr>
        <w:rPr>
          <w:rFonts w:ascii="Calibri" w:hAnsi="Calibri" w:cs="Arial"/>
          <w:b/>
          <w:bCs/>
          <w:i/>
          <w:iCs/>
          <w:sz w:val="22"/>
          <w:szCs w:val="22"/>
        </w:rPr>
      </w:pPr>
      <w:r w:rsidRPr="00881927">
        <w:rPr>
          <w:rFonts w:ascii="Calibri" w:hAnsi="Calibri"/>
          <w:sz w:val="22"/>
          <w:szCs w:val="22"/>
        </w:rPr>
        <w:t xml:space="preserve">   </w:t>
      </w:r>
      <w:r w:rsidRPr="00881927">
        <w:rPr>
          <w:rFonts w:ascii="Calibri" w:hAnsi="Calibri" w:cs="Arial"/>
          <w:b/>
          <w:bCs/>
          <w:i/>
          <w:iCs/>
          <w:sz w:val="22"/>
          <w:szCs w:val="22"/>
        </w:rPr>
        <w:t xml:space="preserve">“Not Another Abdominal Pain” </w:t>
      </w:r>
      <w:r w:rsidRPr="00881927">
        <w:rPr>
          <w:rFonts w:ascii="Calibri" w:hAnsi="Calibri" w:cs="Arial"/>
          <w:bCs/>
          <w:iCs/>
          <w:sz w:val="22"/>
          <w:szCs w:val="22"/>
        </w:rPr>
        <w:t>and</w:t>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b/>
          <w:bCs/>
          <w:i/>
          <w:iCs/>
          <w:sz w:val="22"/>
          <w:szCs w:val="22"/>
        </w:rPr>
        <w:tab/>
      </w:r>
      <w:r w:rsidRPr="00881927">
        <w:rPr>
          <w:rFonts w:ascii="Calibri" w:hAnsi="Calibri" w:cs="Arial"/>
          <w:sz w:val="22"/>
          <w:szCs w:val="22"/>
        </w:rPr>
        <w:t>2/08</w:t>
      </w:r>
    </w:p>
    <w:p w14:paraId="396595B9" w14:textId="77777777" w:rsidR="00E00A97" w:rsidRPr="00D14DDB" w:rsidRDefault="00E00A97" w:rsidP="00E00A97">
      <w:pPr>
        <w:widowControl/>
        <w:rPr>
          <w:rFonts w:ascii="Calibri" w:eastAsia="MS Pゴシック" w:hAnsi="Calibri" w:cs="Arial"/>
          <w:b/>
          <w:bCs/>
          <w:color w:val="000000"/>
          <w:sz w:val="22"/>
          <w:szCs w:val="22"/>
        </w:rPr>
      </w:pPr>
      <w:r w:rsidRPr="00881927">
        <w:rPr>
          <w:rFonts w:ascii="Calibri" w:hAnsi="Calibri" w:cs="Arial"/>
          <w:b/>
          <w:bCs/>
          <w:i/>
          <w:iCs/>
          <w:sz w:val="22"/>
          <w:szCs w:val="22"/>
        </w:rPr>
        <w:t xml:space="preserve">        “</w:t>
      </w:r>
      <w:r w:rsidRPr="00881927">
        <w:rPr>
          <w:rFonts w:ascii="Calibri" w:eastAsia="MS Pゴシック" w:hAnsi="Calibri" w:cs="Arial"/>
          <w:b/>
          <w:bCs/>
          <w:i/>
          <w:iCs/>
          <w:color w:val="000000"/>
          <w:sz w:val="22"/>
          <w:szCs w:val="22"/>
        </w:rPr>
        <w:t>Literature Review and Selected Topics: Will This Change Your Practice?</w:t>
      </w:r>
      <w:r w:rsidRPr="00881927">
        <w:rPr>
          <w:rFonts w:ascii="Calibri" w:eastAsia="MS Pゴシック" w:hAnsi="Calibri" w:cs="Arial"/>
          <w:b/>
          <w:bCs/>
          <w:i/>
          <w:iCs/>
          <w:color w:val="000000"/>
          <w:sz w:val="22"/>
          <w:szCs w:val="22"/>
        </w:rPr>
        <w:br/>
        <w:t xml:space="preserve">          Should It?”</w:t>
      </w:r>
      <w:r w:rsidRPr="00881927">
        <w:rPr>
          <w:rFonts w:ascii="Calibri" w:eastAsia="MS Pゴシック" w:hAnsi="Calibri" w:cs="Arial"/>
          <w:b/>
          <w:bCs/>
          <w:color w:val="000000"/>
          <w:sz w:val="22"/>
          <w:szCs w:val="22"/>
        </w:rPr>
        <w:t xml:space="preserve"> </w:t>
      </w:r>
      <w:r>
        <w:rPr>
          <w:rFonts w:ascii="Calibri" w:hAnsi="Calibri" w:cs="Arial"/>
          <w:sz w:val="22"/>
          <w:szCs w:val="22"/>
        </w:rPr>
        <w:t xml:space="preserve">– </w:t>
      </w:r>
      <w:r w:rsidRPr="00881927">
        <w:rPr>
          <w:rFonts w:ascii="Calibri" w:hAnsi="Calibri" w:cs="Arial"/>
          <w:sz w:val="22"/>
          <w:szCs w:val="22"/>
        </w:rPr>
        <w:t>Invited Presenter</w:t>
      </w:r>
    </w:p>
    <w:p w14:paraId="092DA045" w14:textId="77777777" w:rsidR="00E00A97" w:rsidRPr="00881927" w:rsidRDefault="00E00A97">
      <w:pPr>
        <w:rPr>
          <w:rFonts w:ascii="Calibri" w:hAnsi="Calibri" w:cs="Arial"/>
          <w:sz w:val="22"/>
          <w:szCs w:val="22"/>
        </w:rPr>
      </w:pPr>
      <w:r w:rsidRPr="00881927">
        <w:rPr>
          <w:rFonts w:ascii="Calibri" w:hAnsi="Calibri" w:cs="Arial"/>
          <w:sz w:val="22"/>
          <w:szCs w:val="22"/>
        </w:rPr>
        <w:tab/>
        <w:t xml:space="preserve">DownEast Association of Physician Assistants, Ski and CME Annual Conference, </w:t>
      </w:r>
    </w:p>
    <w:p w14:paraId="366A242D" w14:textId="77777777" w:rsidR="00E00A97" w:rsidRPr="00881927" w:rsidRDefault="00E00A97">
      <w:pPr>
        <w:ind w:firstLine="720"/>
        <w:rPr>
          <w:rFonts w:ascii="Calibri" w:hAnsi="Calibri" w:cs="Arial"/>
          <w:sz w:val="22"/>
          <w:szCs w:val="22"/>
        </w:rPr>
      </w:pPr>
      <w:r w:rsidRPr="00881927">
        <w:rPr>
          <w:rFonts w:ascii="Calibri" w:hAnsi="Calibri" w:cs="Arial"/>
          <w:sz w:val="22"/>
          <w:szCs w:val="22"/>
        </w:rPr>
        <w:t>Bethel, ME</w:t>
      </w:r>
    </w:p>
    <w:p w14:paraId="20FA932A" w14:textId="77777777" w:rsidR="00E00A97" w:rsidRPr="00881927" w:rsidRDefault="00E00A97">
      <w:pPr>
        <w:ind w:firstLine="720"/>
        <w:rPr>
          <w:rFonts w:ascii="Calibri" w:hAnsi="Calibri" w:cs="Arial"/>
          <w:sz w:val="22"/>
          <w:szCs w:val="22"/>
        </w:rPr>
      </w:pPr>
    </w:p>
    <w:p w14:paraId="47EC6A4E" w14:textId="77777777" w:rsidR="00E00A97" w:rsidRPr="00881927" w:rsidRDefault="00E00A97">
      <w:pPr>
        <w:rPr>
          <w:rFonts w:ascii="Calibri" w:hAnsi="Calibri" w:cs="Arial"/>
          <w:sz w:val="22"/>
          <w:szCs w:val="22"/>
        </w:rPr>
      </w:pPr>
      <w:r w:rsidRPr="00881927">
        <w:rPr>
          <w:rFonts w:ascii="Calibri" w:hAnsi="Calibri"/>
          <w:b/>
          <w:bCs/>
          <w:sz w:val="22"/>
          <w:szCs w:val="22"/>
        </w:rPr>
        <w:t xml:space="preserve">   </w:t>
      </w:r>
      <w:r w:rsidRPr="00881927">
        <w:rPr>
          <w:rFonts w:ascii="Calibri" w:hAnsi="Calibri" w:cs="Arial"/>
          <w:b/>
          <w:bCs/>
          <w:sz w:val="22"/>
          <w:szCs w:val="22"/>
        </w:rPr>
        <w:t xml:space="preserve"> </w:t>
      </w:r>
      <w:r w:rsidRPr="00881927">
        <w:rPr>
          <w:rFonts w:ascii="Calibri" w:hAnsi="Calibri" w:cs="Arial"/>
          <w:b/>
          <w:bCs/>
          <w:i/>
          <w:iCs/>
          <w:sz w:val="22"/>
          <w:szCs w:val="22"/>
        </w:rPr>
        <w:t>“Not Another Abdominal Pain”</w:t>
      </w:r>
      <w:r w:rsidRPr="00881927">
        <w:rPr>
          <w:rFonts w:ascii="Calibri" w:hAnsi="Calibri" w:cs="Arial"/>
          <w:sz w:val="22"/>
          <w:szCs w:val="22"/>
        </w:rPr>
        <w:t xml:space="preserve"> – Invited Presenter</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1/08</w:t>
      </w:r>
    </w:p>
    <w:p w14:paraId="53B70714" w14:textId="77777777" w:rsidR="00E00A97" w:rsidRDefault="00E00A97">
      <w:pPr>
        <w:ind w:left="720"/>
        <w:rPr>
          <w:rStyle w:val="Strong"/>
        </w:rPr>
      </w:pPr>
      <w:r w:rsidRPr="00881927">
        <w:rPr>
          <w:rFonts w:ascii="Calibri" w:hAnsi="Calibri" w:cs="Arial"/>
          <w:sz w:val="22"/>
          <w:szCs w:val="22"/>
        </w:rPr>
        <w:t xml:space="preserve">Physician Assistant Academy of Vermont </w:t>
      </w:r>
      <w:r w:rsidRPr="00881927">
        <w:rPr>
          <w:rStyle w:val="Strong"/>
          <w:rFonts w:ascii="Calibri" w:hAnsi="Calibri" w:cs="Arial"/>
          <w:b w:val="0"/>
          <w:bCs w:val="0"/>
          <w:color w:val="000033"/>
          <w:sz w:val="22"/>
          <w:szCs w:val="22"/>
        </w:rPr>
        <w:t>26th Annual Winter</w:t>
      </w:r>
      <w:r>
        <w:rPr>
          <w:rFonts w:ascii="Calibri" w:hAnsi="Calibri" w:cs="Arial"/>
          <w:b/>
          <w:bCs/>
          <w:color w:val="000033"/>
          <w:sz w:val="22"/>
          <w:szCs w:val="22"/>
        </w:rPr>
        <w:t xml:space="preserve"> </w:t>
      </w:r>
      <w:r>
        <w:rPr>
          <w:rStyle w:val="Strong"/>
          <w:rFonts w:ascii="Calibri" w:hAnsi="Calibri" w:cs="Arial"/>
          <w:b w:val="0"/>
          <w:bCs w:val="0"/>
          <w:color w:val="000033"/>
          <w:sz w:val="22"/>
          <w:szCs w:val="22"/>
        </w:rPr>
        <w:t>CME Conference,</w:t>
      </w:r>
    </w:p>
    <w:p w14:paraId="2F9774D1" w14:textId="77777777" w:rsidR="00E00A97" w:rsidRPr="00881927" w:rsidRDefault="00E00A97">
      <w:pPr>
        <w:ind w:left="720"/>
        <w:rPr>
          <w:rFonts w:ascii="Calibri" w:hAnsi="Calibri" w:cs="Arial"/>
          <w:b/>
          <w:bCs/>
          <w:sz w:val="22"/>
          <w:szCs w:val="22"/>
        </w:rPr>
      </w:pPr>
      <w:r w:rsidRPr="00881927">
        <w:rPr>
          <w:rStyle w:val="Strong"/>
          <w:rFonts w:ascii="Calibri" w:hAnsi="Calibri" w:cs="Arial"/>
          <w:b w:val="0"/>
          <w:bCs w:val="0"/>
          <w:color w:val="000033"/>
          <w:sz w:val="22"/>
          <w:szCs w:val="22"/>
        </w:rPr>
        <w:t>Manchester Village, VT</w:t>
      </w:r>
    </w:p>
    <w:p w14:paraId="606934A4" w14:textId="77777777" w:rsidR="00E00A97" w:rsidRPr="00881927" w:rsidRDefault="00E00A97">
      <w:pPr>
        <w:keepLines/>
        <w:tabs>
          <w:tab w:val="left" w:pos="0"/>
          <w:tab w:val="left" w:pos="360"/>
          <w:tab w:val="left" w:pos="720"/>
          <w:tab w:val="left" w:pos="1440"/>
          <w:tab w:val="left" w:pos="1800"/>
          <w:tab w:val="left" w:pos="2160"/>
        </w:tabs>
        <w:suppressAutoHyphens/>
        <w:ind w:right="-540"/>
        <w:rPr>
          <w:rFonts w:ascii="Calibri" w:hAnsi="Calibri" w:cs="Arial"/>
          <w:sz w:val="22"/>
          <w:szCs w:val="22"/>
        </w:rPr>
      </w:pPr>
      <w:r w:rsidRPr="00881927">
        <w:rPr>
          <w:rFonts w:ascii="Calibri" w:hAnsi="Calibri" w:cs="Arial"/>
          <w:sz w:val="22"/>
          <w:szCs w:val="22"/>
        </w:rPr>
        <w:t xml:space="preserve">      </w:t>
      </w:r>
    </w:p>
    <w:p w14:paraId="3F1552B1" w14:textId="77777777" w:rsidR="00E00A97" w:rsidRPr="00881927" w:rsidRDefault="00E00A97">
      <w:pPr>
        <w:keepLines/>
        <w:tabs>
          <w:tab w:val="left" w:pos="0"/>
          <w:tab w:val="left" w:pos="360"/>
          <w:tab w:val="left" w:pos="720"/>
          <w:tab w:val="left" w:pos="1440"/>
          <w:tab w:val="left" w:pos="1800"/>
          <w:tab w:val="left" w:pos="2160"/>
        </w:tabs>
        <w:suppressAutoHyphens/>
        <w:ind w:right="-540"/>
        <w:rPr>
          <w:rFonts w:ascii="Calibri" w:hAnsi="Calibri" w:cs="Arial"/>
          <w:sz w:val="22"/>
          <w:szCs w:val="22"/>
        </w:rPr>
      </w:pPr>
      <w:r w:rsidRPr="00881927">
        <w:rPr>
          <w:rFonts w:ascii="Calibri" w:hAnsi="Calibri" w:cs="Arial"/>
          <w:sz w:val="22"/>
          <w:szCs w:val="22"/>
        </w:rPr>
        <w:t xml:space="preserve">      </w:t>
      </w:r>
      <w:r w:rsidRPr="00881927">
        <w:rPr>
          <w:rFonts w:ascii="Calibri" w:hAnsi="Calibri" w:cs="Arial"/>
          <w:b/>
          <w:bCs/>
          <w:i/>
          <w:iCs/>
          <w:sz w:val="22"/>
          <w:szCs w:val="22"/>
        </w:rPr>
        <w:t>“Advanced Airway Workshop”</w:t>
      </w:r>
      <w:r w:rsidRPr="00881927">
        <w:rPr>
          <w:rFonts w:ascii="Calibri" w:hAnsi="Calibri" w:cs="Arial"/>
          <w:sz w:val="22"/>
          <w:szCs w:val="22"/>
        </w:rPr>
        <w:t xml:space="preserve"> – Coordinator and faculty </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3/07</w:t>
      </w:r>
    </w:p>
    <w:p w14:paraId="30122558" w14:textId="77777777" w:rsidR="00E00A97" w:rsidRPr="00881927" w:rsidRDefault="00E00A97" w:rsidP="00E00A97">
      <w:pPr>
        <w:tabs>
          <w:tab w:val="left" w:pos="360"/>
          <w:tab w:val="left" w:pos="720"/>
          <w:tab w:val="left" w:pos="1080"/>
          <w:tab w:val="left" w:pos="1440"/>
        </w:tabs>
        <w:rPr>
          <w:rFonts w:ascii="Calibri" w:hAnsi="Calibri" w:cs="Arial"/>
          <w:sz w:val="22"/>
          <w:szCs w:val="22"/>
        </w:rPr>
      </w:pPr>
      <w:r w:rsidRPr="00881927">
        <w:rPr>
          <w:rFonts w:ascii="Calibri" w:hAnsi="Calibri" w:cs="Arial"/>
          <w:sz w:val="22"/>
          <w:szCs w:val="22"/>
        </w:rPr>
        <w:tab/>
      </w:r>
      <w:r w:rsidRPr="00881927">
        <w:rPr>
          <w:rFonts w:ascii="Calibri" w:hAnsi="Calibri" w:cs="Arial"/>
          <w:sz w:val="22"/>
          <w:szCs w:val="22"/>
        </w:rPr>
        <w:tab/>
        <w:t>Society of Emergency Medicine Physician</w:t>
      </w:r>
      <w:r>
        <w:rPr>
          <w:rFonts w:ascii="Calibri" w:hAnsi="Calibri" w:cs="Arial"/>
          <w:sz w:val="22"/>
          <w:szCs w:val="22"/>
        </w:rPr>
        <w:t xml:space="preserve"> Assistants, Annual Conference, </w:t>
      </w:r>
      <w:r w:rsidRPr="00881927">
        <w:rPr>
          <w:rFonts w:ascii="Calibri" w:hAnsi="Calibri" w:cs="Arial"/>
          <w:sz w:val="22"/>
          <w:szCs w:val="22"/>
        </w:rPr>
        <w:t>Naples, FL</w:t>
      </w:r>
    </w:p>
    <w:p w14:paraId="432F8107" w14:textId="77777777" w:rsidR="00E00A97" w:rsidRPr="00881927" w:rsidRDefault="00E00A97">
      <w:pPr>
        <w:rPr>
          <w:rFonts w:ascii="Calibri" w:hAnsi="Calibri" w:cs="Arial"/>
          <w:sz w:val="22"/>
          <w:szCs w:val="22"/>
        </w:rPr>
      </w:pPr>
    </w:p>
    <w:p w14:paraId="1075BE24" w14:textId="77777777" w:rsidR="00E00A97" w:rsidRPr="00881927" w:rsidRDefault="00E00A97" w:rsidP="00E00A97">
      <w:pPr>
        <w:rPr>
          <w:rFonts w:ascii="Calibri" w:hAnsi="Calibri" w:cs="Arial"/>
          <w:sz w:val="22"/>
          <w:szCs w:val="22"/>
        </w:rPr>
      </w:pPr>
      <w:r w:rsidRPr="00881927">
        <w:rPr>
          <w:rFonts w:ascii="Calibri" w:hAnsi="Calibri" w:cs="Arial"/>
          <w:sz w:val="22"/>
          <w:szCs w:val="22"/>
        </w:rPr>
        <w:t xml:space="preserve">      </w:t>
      </w:r>
      <w:r w:rsidRPr="00881927">
        <w:rPr>
          <w:rFonts w:ascii="Calibri" w:hAnsi="Calibri" w:cs="Arial"/>
          <w:b/>
          <w:bCs/>
          <w:i/>
          <w:iCs/>
          <w:sz w:val="22"/>
          <w:szCs w:val="22"/>
        </w:rPr>
        <w:t xml:space="preserve">“Anatomy of a Malpractice Case: Could This Happen To You?” </w:t>
      </w:r>
      <w:r>
        <w:rPr>
          <w:rFonts w:ascii="Calibri" w:hAnsi="Calibri" w:cs="Arial"/>
          <w:sz w:val="22"/>
          <w:szCs w:val="22"/>
        </w:rPr>
        <w:t xml:space="preserve">– Invited </w:t>
      </w:r>
      <w:r w:rsidRPr="00881927">
        <w:rPr>
          <w:rFonts w:ascii="Calibri" w:hAnsi="Calibri" w:cs="Arial"/>
          <w:sz w:val="22"/>
          <w:szCs w:val="22"/>
        </w:rPr>
        <w:t>Presenter</w:t>
      </w:r>
      <w:r>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t>2/07</w:t>
      </w:r>
      <w:r w:rsidRPr="00881927">
        <w:rPr>
          <w:rFonts w:ascii="Calibri" w:hAnsi="Calibri" w:cs="Arial"/>
          <w:sz w:val="22"/>
          <w:szCs w:val="22"/>
        </w:rPr>
        <w:t xml:space="preserve"> </w:t>
      </w:r>
    </w:p>
    <w:p w14:paraId="100C2154" w14:textId="77777777" w:rsidR="00E00A97" w:rsidRPr="00881927" w:rsidRDefault="00E00A97">
      <w:pPr>
        <w:ind w:firstLine="720"/>
        <w:rPr>
          <w:rStyle w:val="Strong"/>
        </w:rPr>
      </w:pPr>
      <w:r w:rsidRPr="00881927">
        <w:rPr>
          <w:rFonts w:ascii="Calibri" w:hAnsi="Calibri" w:cs="Arial"/>
          <w:sz w:val="22"/>
          <w:szCs w:val="22"/>
        </w:rPr>
        <w:t xml:space="preserve">PA &amp; NP Topics 2007: </w:t>
      </w:r>
      <w:r w:rsidRPr="00881927">
        <w:rPr>
          <w:rStyle w:val="Strong"/>
          <w:rFonts w:ascii="Calibri" w:hAnsi="Calibri" w:cs="Arial"/>
          <w:b w:val="0"/>
          <w:bCs w:val="0"/>
          <w:sz w:val="22"/>
          <w:szCs w:val="22"/>
        </w:rPr>
        <w:t xml:space="preserve">Medical &amp; Surgical Update for Hospital Based </w:t>
      </w:r>
    </w:p>
    <w:p w14:paraId="3C675A79" w14:textId="77777777" w:rsidR="00E00A97" w:rsidRPr="00881927" w:rsidRDefault="00E00A97" w:rsidP="00E00A97">
      <w:pPr>
        <w:ind w:firstLine="720"/>
        <w:rPr>
          <w:rStyle w:val="Strong"/>
        </w:rPr>
      </w:pPr>
      <w:r w:rsidRPr="00881927">
        <w:rPr>
          <w:rStyle w:val="Strong"/>
          <w:rFonts w:ascii="Calibri" w:hAnsi="Calibri" w:cs="Arial"/>
          <w:b w:val="0"/>
          <w:bCs w:val="0"/>
          <w:sz w:val="22"/>
          <w:szCs w:val="22"/>
        </w:rPr>
        <w:t>Clinicians, Attitash, NH</w:t>
      </w:r>
    </w:p>
    <w:p w14:paraId="6406AE52" w14:textId="77777777" w:rsidR="00E00A97" w:rsidRPr="00881927" w:rsidRDefault="00E00A97" w:rsidP="00E00A97">
      <w:pPr>
        <w:ind w:firstLine="720"/>
        <w:rPr>
          <w:rFonts w:ascii="Calibri" w:hAnsi="Calibri" w:cs="Arial"/>
          <w:sz w:val="22"/>
          <w:szCs w:val="22"/>
        </w:rPr>
      </w:pPr>
    </w:p>
    <w:p w14:paraId="6F5A5BE0" w14:textId="77777777" w:rsidR="00E00A97" w:rsidRPr="00881927" w:rsidRDefault="00E00A97" w:rsidP="00E00A97">
      <w:pPr>
        <w:rPr>
          <w:rFonts w:ascii="Calibri" w:hAnsi="Calibri" w:cs="Arial"/>
          <w:sz w:val="22"/>
          <w:szCs w:val="22"/>
        </w:rPr>
      </w:pPr>
      <w:r w:rsidRPr="00881927">
        <w:rPr>
          <w:rFonts w:ascii="Calibri" w:hAnsi="Calibri" w:cs="Arial"/>
          <w:sz w:val="22"/>
          <w:szCs w:val="22"/>
        </w:rPr>
        <w:t xml:space="preserve">       </w:t>
      </w:r>
      <w:r w:rsidRPr="00881927">
        <w:rPr>
          <w:rFonts w:ascii="Calibri" w:hAnsi="Calibri" w:cs="Arial"/>
          <w:b/>
          <w:bCs/>
          <w:i/>
          <w:iCs/>
          <w:sz w:val="22"/>
          <w:szCs w:val="22"/>
        </w:rPr>
        <w:t>“Anatomy of a Malpractice Case: Could This Happen To You?”</w:t>
      </w:r>
      <w:r w:rsidRPr="00881927">
        <w:rPr>
          <w:rFonts w:ascii="Calibri" w:hAnsi="Calibri" w:cs="Arial"/>
          <w:sz w:val="22"/>
          <w:szCs w:val="22"/>
        </w:rPr>
        <w:t xml:space="preserve"> – </w:t>
      </w:r>
      <w:r>
        <w:rPr>
          <w:rFonts w:ascii="Calibri" w:hAnsi="Calibri" w:cs="Arial"/>
          <w:sz w:val="22"/>
          <w:szCs w:val="22"/>
        </w:rPr>
        <w:t xml:space="preserve">Invited </w:t>
      </w:r>
      <w:r w:rsidRPr="00881927">
        <w:rPr>
          <w:rFonts w:ascii="Calibri" w:hAnsi="Calibri" w:cs="Arial"/>
          <w:sz w:val="22"/>
          <w:szCs w:val="22"/>
        </w:rPr>
        <w:t xml:space="preserve">Presenter </w:t>
      </w:r>
      <w:r w:rsidRPr="00881927">
        <w:rPr>
          <w:rFonts w:ascii="Calibri" w:hAnsi="Calibri" w:cs="Arial"/>
          <w:sz w:val="22"/>
          <w:szCs w:val="22"/>
        </w:rPr>
        <w:tab/>
        <w:t xml:space="preserve"> </w:t>
      </w:r>
      <w:r w:rsidRPr="00881927">
        <w:rPr>
          <w:rFonts w:ascii="Calibri" w:hAnsi="Calibri" w:cs="Arial"/>
          <w:sz w:val="22"/>
          <w:szCs w:val="22"/>
        </w:rPr>
        <w:tab/>
        <w:t>1/07</w:t>
      </w:r>
    </w:p>
    <w:p w14:paraId="78838347" w14:textId="77777777" w:rsidR="00E00A97" w:rsidRDefault="00E00A97">
      <w:pPr>
        <w:tabs>
          <w:tab w:val="left" w:pos="360"/>
          <w:tab w:val="left" w:pos="720"/>
          <w:tab w:val="left" w:pos="1080"/>
          <w:tab w:val="left" w:pos="1440"/>
        </w:tabs>
        <w:ind w:left="720"/>
        <w:rPr>
          <w:rFonts w:ascii="Calibri" w:hAnsi="Calibri" w:cs="Arial"/>
          <w:sz w:val="22"/>
          <w:szCs w:val="22"/>
        </w:rPr>
      </w:pPr>
      <w:r w:rsidRPr="00881927">
        <w:rPr>
          <w:rFonts w:ascii="Calibri" w:hAnsi="Calibri" w:cs="Arial"/>
          <w:sz w:val="22"/>
          <w:szCs w:val="22"/>
        </w:rPr>
        <w:t xml:space="preserve">DownEast Association of Physician Assistants, Ski and CME Annual Conference, </w:t>
      </w:r>
    </w:p>
    <w:p w14:paraId="68503200" w14:textId="77777777" w:rsidR="00E00A97" w:rsidRPr="00881927" w:rsidRDefault="00E00A97">
      <w:pPr>
        <w:tabs>
          <w:tab w:val="left" w:pos="360"/>
          <w:tab w:val="left" w:pos="720"/>
          <w:tab w:val="left" w:pos="1080"/>
          <w:tab w:val="left" w:pos="1440"/>
        </w:tabs>
        <w:ind w:left="720"/>
        <w:rPr>
          <w:rFonts w:ascii="Calibri" w:hAnsi="Calibri" w:cs="Arial"/>
          <w:sz w:val="22"/>
          <w:szCs w:val="22"/>
        </w:rPr>
      </w:pPr>
      <w:r w:rsidRPr="00881927">
        <w:rPr>
          <w:rFonts w:ascii="Calibri" w:hAnsi="Calibri" w:cs="Arial"/>
          <w:sz w:val="22"/>
          <w:szCs w:val="22"/>
        </w:rPr>
        <w:t>Bethel, ME</w:t>
      </w:r>
    </w:p>
    <w:p w14:paraId="679B29E7" w14:textId="77777777" w:rsidR="00E00A97" w:rsidRPr="00881927" w:rsidRDefault="00E00A97">
      <w:pPr>
        <w:tabs>
          <w:tab w:val="left" w:pos="360"/>
          <w:tab w:val="left" w:pos="720"/>
          <w:tab w:val="left" w:pos="1080"/>
          <w:tab w:val="left" w:pos="1440"/>
        </w:tabs>
        <w:ind w:left="720"/>
        <w:rPr>
          <w:rFonts w:ascii="Calibri" w:hAnsi="Calibri" w:cs="Arial"/>
          <w:sz w:val="22"/>
          <w:szCs w:val="22"/>
        </w:rPr>
      </w:pPr>
    </w:p>
    <w:p w14:paraId="46A35F14" w14:textId="77777777" w:rsidR="00E00A97" w:rsidRPr="00881927" w:rsidRDefault="00E00A97">
      <w:pPr>
        <w:keepLines/>
        <w:tabs>
          <w:tab w:val="left" w:pos="0"/>
          <w:tab w:val="left" w:pos="360"/>
          <w:tab w:val="left" w:pos="720"/>
          <w:tab w:val="left" w:pos="1440"/>
          <w:tab w:val="left" w:pos="1800"/>
          <w:tab w:val="left" w:pos="2160"/>
        </w:tabs>
        <w:suppressAutoHyphens/>
        <w:ind w:right="-540"/>
        <w:rPr>
          <w:rFonts w:ascii="Calibri" w:hAnsi="Calibri" w:cs="Arial"/>
          <w:sz w:val="22"/>
          <w:szCs w:val="22"/>
        </w:rPr>
      </w:pPr>
      <w:r w:rsidRPr="00881927">
        <w:rPr>
          <w:rFonts w:ascii="Calibri" w:hAnsi="Calibri" w:cs="Arial"/>
          <w:sz w:val="22"/>
          <w:szCs w:val="22"/>
        </w:rPr>
        <w:t xml:space="preserve">      </w:t>
      </w:r>
      <w:r w:rsidRPr="00881927">
        <w:rPr>
          <w:rFonts w:ascii="Calibri" w:hAnsi="Calibri" w:cs="Arial"/>
          <w:b/>
          <w:bCs/>
          <w:i/>
          <w:iCs/>
          <w:sz w:val="22"/>
          <w:szCs w:val="22"/>
        </w:rPr>
        <w:t>“Advanced Airway Workshop”</w:t>
      </w:r>
      <w:r w:rsidRPr="00881927">
        <w:rPr>
          <w:rFonts w:ascii="Calibri" w:hAnsi="Calibri" w:cs="Arial"/>
          <w:sz w:val="22"/>
          <w:szCs w:val="22"/>
        </w:rPr>
        <w:t xml:space="preserve"> – Coordinator and faculty </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3/06</w:t>
      </w:r>
    </w:p>
    <w:p w14:paraId="04836C25" w14:textId="77777777" w:rsidR="00E00A97" w:rsidRPr="00881927" w:rsidRDefault="00E00A97">
      <w:pPr>
        <w:tabs>
          <w:tab w:val="left" w:pos="360"/>
          <w:tab w:val="left" w:pos="720"/>
          <w:tab w:val="left" w:pos="1080"/>
          <w:tab w:val="left" w:pos="1440"/>
        </w:tabs>
        <w:rPr>
          <w:rFonts w:ascii="Calibri" w:hAnsi="Calibri" w:cs="Arial"/>
          <w:sz w:val="22"/>
          <w:szCs w:val="22"/>
        </w:rPr>
      </w:pPr>
      <w:r w:rsidRPr="00881927">
        <w:rPr>
          <w:rFonts w:ascii="Calibri" w:hAnsi="Calibri" w:cs="Arial"/>
          <w:sz w:val="22"/>
          <w:szCs w:val="22"/>
        </w:rPr>
        <w:tab/>
      </w:r>
      <w:r w:rsidRPr="00881927">
        <w:rPr>
          <w:rFonts w:ascii="Calibri" w:hAnsi="Calibri" w:cs="Arial"/>
          <w:sz w:val="22"/>
          <w:szCs w:val="22"/>
        </w:rPr>
        <w:tab/>
        <w:t>Society of Emergency Medicine Physician Assistants, Annual Conference, Naples, FL</w:t>
      </w:r>
    </w:p>
    <w:p w14:paraId="40D86DCE" w14:textId="77777777" w:rsidR="00E00A97" w:rsidRPr="00881927" w:rsidRDefault="00E00A97">
      <w:pPr>
        <w:tabs>
          <w:tab w:val="left" w:pos="360"/>
          <w:tab w:val="left" w:pos="720"/>
          <w:tab w:val="left" w:pos="1080"/>
          <w:tab w:val="left" w:pos="1440"/>
        </w:tabs>
        <w:rPr>
          <w:rFonts w:ascii="Calibri" w:hAnsi="Calibri" w:cs="Arial"/>
          <w:sz w:val="22"/>
          <w:szCs w:val="22"/>
        </w:rPr>
      </w:pPr>
    </w:p>
    <w:p w14:paraId="49F951AD" w14:textId="77777777" w:rsidR="00E00A97" w:rsidRPr="00881927" w:rsidRDefault="00E00A97">
      <w:pPr>
        <w:tabs>
          <w:tab w:val="left" w:pos="360"/>
          <w:tab w:val="left" w:pos="720"/>
          <w:tab w:val="left" w:pos="1080"/>
          <w:tab w:val="left" w:pos="1440"/>
        </w:tabs>
        <w:rPr>
          <w:rFonts w:ascii="Calibri" w:hAnsi="Calibri" w:cs="Arial"/>
          <w:sz w:val="22"/>
          <w:szCs w:val="22"/>
        </w:rPr>
      </w:pPr>
      <w:r w:rsidRPr="00881927">
        <w:rPr>
          <w:rFonts w:ascii="Calibri" w:hAnsi="Calibri" w:cs="Arial"/>
          <w:sz w:val="22"/>
          <w:szCs w:val="22"/>
        </w:rPr>
        <w:tab/>
      </w:r>
      <w:r w:rsidRPr="00881927">
        <w:rPr>
          <w:rFonts w:ascii="Calibri" w:hAnsi="Calibri" w:cs="Arial"/>
          <w:b/>
          <w:bCs/>
          <w:i/>
          <w:iCs/>
          <w:sz w:val="22"/>
          <w:szCs w:val="22"/>
        </w:rPr>
        <w:t>“Myths in Clinical Medicine:  Truth v. Myth in Primary Care”</w:t>
      </w:r>
      <w:r w:rsidRPr="00881927">
        <w:rPr>
          <w:rFonts w:ascii="Calibri" w:hAnsi="Calibri" w:cs="Arial"/>
          <w:sz w:val="22"/>
          <w:szCs w:val="22"/>
        </w:rPr>
        <w:t xml:space="preserve"> – Invited Presenter </w:t>
      </w:r>
      <w:r w:rsidRPr="00881927">
        <w:rPr>
          <w:rFonts w:ascii="Calibri" w:hAnsi="Calibri" w:cs="Arial"/>
          <w:sz w:val="22"/>
          <w:szCs w:val="22"/>
        </w:rPr>
        <w:tab/>
      </w:r>
      <w:r w:rsidRPr="00881927">
        <w:rPr>
          <w:rFonts w:ascii="Calibri" w:hAnsi="Calibri" w:cs="Arial"/>
          <w:sz w:val="22"/>
          <w:szCs w:val="22"/>
        </w:rPr>
        <w:tab/>
        <w:t>1/06</w:t>
      </w:r>
    </w:p>
    <w:p w14:paraId="7CBF2B84" w14:textId="77777777" w:rsidR="00E00A97" w:rsidRDefault="00E00A97">
      <w:pPr>
        <w:tabs>
          <w:tab w:val="left" w:pos="360"/>
          <w:tab w:val="left" w:pos="720"/>
          <w:tab w:val="left" w:pos="1080"/>
          <w:tab w:val="left" w:pos="1440"/>
        </w:tabs>
        <w:ind w:left="720"/>
        <w:rPr>
          <w:rFonts w:ascii="Calibri" w:hAnsi="Calibri" w:cs="Arial"/>
          <w:sz w:val="22"/>
          <w:szCs w:val="22"/>
        </w:rPr>
      </w:pPr>
      <w:r w:rsidRPr="00881927">
        <w:rPr>
          <w:rFonts w:ascii="Calibri" w:hAnsi="Calibri" w:cs="Arial"/>
          <w:sz w:val="22"/>
          <w:szCs w:val="22"/>
        </w:rPr>
        <w:t xml:space="preserve">DownEast Association of Physician Assistants, Ski and CME Annual Conference, </w:t>
      </w:r>
    </w:p>
    <w:p w14:paraId="4CF566B5" w14:textId="77777777" w:rsidR="00E00A97" w:rsidRPr="00881927" w:rsidRDefault="00E00A97">
      <w:pPr>
        <w:tabs>
          <w:tab w:val="left" w:pos="360"/>
          <w:tab w:val="left" w:pos="720"/>
          <w:tab w:val="left" w:pos="1080"/>
          <w:tab w:val="left" w:pos="1440"/>
        </w:tabs>
        <w:ind w:left="720"/>
        <w:rPr>
          <w:rFonts w:ascii="Calibri" w:hAnsi="Calibri" w:cs="Arial"/>
          <w:sz w:val="22"/>
          <w:szCs w:val="22"/>
        </w:rPr>
      </w:pPr>
      <w:r w:rsidRPr="00881927">
        <w:rPr>
          <w:rFonts w:ascii="Calibri" w:hAnsi="Calibri" w:cs="Arial"/>
          <w:sz w:val="22"/>
          <w:szCs w:val="22"/>
        </w:rPr>
        <w:t>Bethel, ME</w:t>
      </w:r>
    </w:p>
    <w:p w14:paraId="7D71FC0D" w14:textId="77777777" w:rsidR="00E00A97" w:rsidRDefault="00E00A97" w:rsidP="00E00A97">
      <w:pPr>
        <w:tabs>
          <w:tab w:val="left" w:pos="360"/>
          <w:tab w:val="left" w:pos="720"/>
          <w:tab w:val="left" w:pos="1080"/>
          <w:tab w:val="left" w:pos="1440"/>
        </w:tabs>
        <w:rPr>
          <w:rFonts w:ascii="Calibri" w:hAnsi="Calibri" w:cs="Arial"/>
          <w:sz w:val="22"/>
          <w:szCs w:val="22"/>
        </w:rPr>
      </w:pPr>
    </w:p>
    <w:p w14:paraId="18DF77CF" w14:textId="77777777" w:rsidR="00E00A97" w:rsidRPr="00881927" w:rsidRDefault="00E00A97">
      <w:pPr>
        <w:tabs>
          <w:tab w:val="left" w:pos="360"/>
          <w:tab w:val="left" w:pos="720"/>
          <w:tab w:val="left" w:pos="1080"/>
          <w:tab w:val="left" w:pos="1440"/>
        </w:tabs>
        <w:ind w:left="720" w:hanging="720"/>
        <w:rPr>
          <w:rFonts w:ascii="Calibri" w:hAnsi="Calibri" w:cs="Arial"/>
          <w:sz w:val="22"/>
          <w:szCs w:val="22"/>
        </w:rPr>
      </w:pPr>
      <w:r>
        <w:rPr>
          <w:rFonts w:ascii="Calibri" w:hAnsi="Calibri" w:cs="Arial"/>
          <w:b/>
          <w:bCs/>
          <w:i/>
          <w:iCs/>
          <w:sz w:val="22"/>
          <w:szCs w:val="22"/>
        </w:rPr>
        <w:tab/>
      </w:r>
      <w:r w:rsidRPr="00881927">
        <w:rPr>
          <w:rFonts w:ascii="Calibri" w:hAnsi="Calibri" w:cs="Arial"/>
          <w:b/>
          <w:bCs/>
          <w:i/>
          <w:iCs/>
          <w:sz w:val="22"/>
          <w:szCs w:val="22"/>
        </w:rPr>
        <w:t>“Things you Don’t Want to Miss in the ED”</w:t>
      </w:r>
      <w:r w:rsidRPr="00881927">
        <w:rPr>
          <w:rFonts w:ascii="Calibri" w:hAnsi="Calibri" w:cs="Arial"/>
          <w:sz w:val="22"/>
          <w:szCs w:val="22"/>
        </w:rPr>
        <w:t xml:space="preserve"> – Invited Presenter</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1/05</w:t>
      </w:r>
    </w:p>
    <w:p w14:paraId="5004080E" w14:textId="77777777" w:rsidR="00E00A97" w:rsidRDefault="00E00A97">
      <w:pPr>
        <w:tabs>
          <w:tab w:val="left" w:pos="360"/>
          <w:tab w:val="left" w:pos="720"/>
          <w:tab w:val="left" w:pos="1080"/>
          <w:tab w:val="left" w:pos="1440"/>
        </w:tabs>
        <w:ind w:left="720" w:hanging="720"/>
        <w:rPr>
          <w:rFonts w:ascii="Calibri" w:hAnsi="Calibri" w:cs="Arial"/>
          <w:sz w:val="22"/>
          <w:szCs w:val="22"/>
        </w:rPr>
      </w:pPr>
      <w:r w:rsidRPr="00881927">
        <w:rPr>
          <w:rFonts w:ascii="Calibri" w:hAnsi="Calibri" w:cs="Arial"/>
          <w:b/>
          <w:bCs/>
          <w:i/>
          <w:iCs/>
          <w:sz w:val="22"/>
          <w:szCs w:val="22"/>
        </w:rPr>
        <w:t xml:space="preserve">         </w:t>
      </w:r>
      <w:r w:rsidRPr="00881927">
        <w:rPr>
          <w:rFonts w:ascii="Calibri" w:hAnsi="Calibri" w:cs="Arial"/>
          <w:b/>
          <w:bCs/>
          <w:i/>
          <w:iCs/>
          <w:sz w:val="22"/>
          <w:szCs w:val="22"/>
        </w:rPr>
        <w:tab/>
      </w:r>
      <w:r w:rsidRPr="00881927">
        <w:rPr>
          <w:rFonts w:ascii="Calibri" w:hAnsi="Calibri" w:cs="Arial"/>
          <w:sz w:val="22"/>
          <w:szCs w:val="22"/>
        </w:rPr>
        <w:t xml:space="preserve">DownEast Association of Physician Assistants, Ski and CME Annual Conference, </w:t>
      </w:r>
    </w:p>
    <w:p w14:paraId="45B5E258" w14:textId="77777777" w:rsidR="00E00A97" w:rsidRPr="00881927" w:rsidRDefault="00E00A97">
      <w:pPr>
        <w:tabs>
          <w:tab w:val="left" w:pos="360"/>
          <w:tab w:val="left" w:pos="720"/>
          <w:tab w:val="left" w:pos="1080"/>
          <w:tab w:val="left" w:pos="1440"/>
        </w:tabs>
        <w:ind w:left="720" w:hanging="720"/>
        <w:rPr>
          <w:rFonts w:ascii="Calibri" w:hAnsi="Calibri" w:cs="Arial"/>
          <w:sz w:val="22"/>
          <w:szCs w:val="22"/>
        </w:rPr>
      </w:pPr>
      <w:r>
        <w:rPr>
          <w:rFonts w:ascii="Calibri" w:hAnsi="Calibri" w:cs="Arial"/>
          <w:sz w:val="22"/>
          <w:szCs w:val="22"/>
        </w:rPr>
        <w:tab/>
      </w:r>
      <w:r>
        <w:rPr>
          <w:rFonts w:ascii="Calibri" w:hAnsi="Calibri" w:cs="Arial"/>
          <w:sz w:val="22"/>
          <w:szCs w:val="22"/>
        </w:rPr>
        <w:tab/>
      </w:r>
      <w:r w:rsidRPr="00881927">
        <w:rPr>
          <w:rFonts w:ascii="Calibri" w:hAnsi="Calibri" w:cs="Arial"/>
          <w:sz w:val="22"/>
          <w:szCs w:val="22"/>
        </w:rPr>
        <w:t>Bethel, ME</w:t>
      </w:r>
    </w:p>
    <w:p w14:paraId="6DB91AF7" w14:textId="77777777" w:rsidR="00E00A97" w:rsidRPr="00881927" w:rsidRDefault="00E00A97" w:rsidP="00E00A97">
      <w:pPr>
        <w:pStyle w:val="BodyText3"/>
        <w:rPr>
          <w:rFonts w:ascii="Calibri" w:hAnsi="Calibri"/>
          <w:szCs w:val="22"/>
        </w:rPr>
      </w:pPr>
    </w:p>
    <w:p w14:paraId="714C5D21" w14:textId="77777777" w:rsidR="00E00A97" w:rsidRPr="00881927" w:rsidRDefault="00E00A97">
      <w:pPr>
        <w:pStyle w:val="BodyText3"/>
        <w:ind w:left="720" w:hanging="720"/>
        <w:rPr>
          <w:rFonts w:ascii="Calibri" w:hAnsi="Calibri"/>
          <w:szCs w:val="22"/>
        </w:rPr>
      </w:pPr>
      <w:r w:rsidRPr="00881927">
        <w:rPr>
          <w:rFonts w:ascii="Calibri" w:hAnsi="Calibri"/>
          <w:szCs w:val="22"/>
        </w:rPr>
        <w:lastRenderedPageBreak/>
        <w:tab/>
      </w:r>
      <w:r w:rsidRPr="00881927">
        <w:rPr>
          <w:rFonts w:ascii="Calibri" w:hAnsi="Calibri"/>
          <w:b/>
          <w:bCs/>
          <w:i/>
          <w:iCs/>
          <w:szCs w:val="22"/>
        </w:rPr>
        <w:t>“Behind and Beyond the Green Door”</w:t>
      </w:r>
      <w:r w:rsidRPr="00881927">
        <w:rPr>
          <w:rFonts w:ascii="Calibri" w:hAnsi="Calibri"/>
          <w:szCs w:val="22"/>
        </w:rPr>
        <w:t xml:space="preserve"> – Invited Presenter</w:t>
      </w:r>
      <w:r w:rsidRPr="00881927">
        <w:rPr>
          <w:rFonts w:ascii="Calibri" w:hAnsi="Calibri"/>
          <w:szCs w:val="22"/>
        </w:rPr>
        <w:tab/>
      </w:r>
      <w:r w:rsidRPr="00881927">
        <w:rPr>
          <w:rFonts w:ascii="Calibri" w:hAnsi="Calibri"/>
          <w:szCs w:val="22"/>
        </w:rPr>
        <w:tab/>
      </w:r>
      <w:r w:rsidRPr="00881927">
        <w:rPr>
          <w:rFonts w:ascii="Calibri" w:hAnsi="Calibri"/>
          <w:szCs w:val="22"/>
        </w:rPr>
        <w:tab/>
      </w:r>
      <w:r w:rsidRPr="00881927">
        <w:rPr>
          <w:rFonts w:ascii="Calibri" w:hAnsi="Calibri"/>
          <w:szCs w:val="22"/>
        </w:rPr>
        <w:tab/>
      </w:r>
      <w:r w:rsidRPr="00881927">
        <w:rPr>
          <w:rFonts w:ascii="Calibri" w:hAnsi="Calibri"/>
          <w:szCs w:val="22"/>
        </w:rPr>
        <w:tab/>
        <w:t xml:space="preserve">3/05 </w:t>
      </w:r>
    </w:p>
    <w:p w14:paraId="199DAE4E" w14:textId="77777777" w:rsidR="00E00A97" w:rsidRPr="00881927" w:rsidRDefault="00E00A97" w:rsidP="00E00A97">
      <w:pPr>
        <w:pStyle w:val="BodyText3"/>
        <w:ind w:left="720" w:hanging="720"/>
        <w:rPr>
          <w:rFonts w:ascii="Calibri" w:hAnsi="Calibri"/>
          <w:szCs w:val="22"/>
        </w:rPr>
      </w:pPr>
      <w:r w:rsidRPr="00881927">
        <w:rPr>
          <w:rFonts w:ascii="Calibri" w:hAnsi="Calibri"/>
          <w:b/>
          <w:bCs/>
          <w:i/>
          <w:iCs/>
          <w:szCs w:val="22"/>
        </w:rPr>
        <w:tab/>
      </w:r>
      <w:r w:rsidRPr="00881927">
        <w:rPr>
          <w:rFonts w:ascii="Calibri" w:hAnsi="Calibri"/>
          <w:b/>
          <w:bCs/>
          <w:i/>
          <w:iCs/>
          <w:szCs w:val="22"/>
        </w:rPr>
        <w:tab/>
      </w:r>
      <w:r w:rsidRPr="00881927">
        <w:rPr>
          <w:rFonts w:ascii="Calibri" w:hAnsi="Calibri"/>
          <w:szCs w:val="22"/>
        </w:rPr>
        <w:t>Society of Emergency Medicine Physician Assistants, Annual Conference, Naples, FL</w:t>
      </w:r>
    </w:p>
    <w:p w14:paraId="5134AECA" w14:textId="77777777" w:rsidR="00E00A97" w:rsidRPr="00881927" w:rsidRDefault="00E00A97">
      <w:pPr>
        <w:pStyle w:val="BodyText3"/>
        <w:ind w:left="720" w:hanging="720"/>
        <w:rPr>
          <w:rFonts w:ascii="Calibri" w:hAnsi="Calibri"/>
          <w:szCs w:val="22"/>
        </w:rPr>
      </w:pPr>
    </w:p>
    <w:p w14:paraId="6D226E05" w14:textId="77777777" w:rsidR="00E00A97" w:rsidRPr="00881927" w:rsidRDefault="00E00A97">
      <w:pPr>
        <w:tabs>
          <w:tab w:val="left" w:pos="360"/>
          <w:tab w:val="left" w:pos="720"/>
          <w:tab w:val="left" w:pos="1080"/>
          <w:tab w:val="left" w:pos="1440"/>
        </w:tabs>
        <w:rPr>
          <w:rFonts w:ascii="Calibri" w:hAnsi="Calibri" w:cs="Arial"/>
          <w:sz w:val="22"/>
          <w:szCs w:val="22"/>
        </w:rPr>
      </w:pPr>
      <w:r w:rsidRPr="00881927">
        <w:rPr>
          <w:rFonts w:ascii="Calibri" w:hAnsi="Calibri" w:cs="Arial"/>
          <w:sz w:val="22"/>
          <w:szCs w:val="22"/>
        </w:rPr>
        <w:tab/>
      </w:r>
      <w:r w:rsidRPr="00881927">
        <w:rPr>
          <w:rFonts w:ascii="Calibri" w:hAnsi="Calibri" w:cs="Arial"/>
          <w:b/>
          <w:bCs/>
          <w:i/>
          <w:iCs/>
          <w:sz w:val="22"/>
          <w:szCs w:val="22"/>
        </w:rPr>
        <w:t>“Fever and Hip Pain in an Adolescent Male”</w:t>
      </w:r>
      <w:r w:rsidRPr="00881927">
        <w:rPr>
          <w:rFonts w:ascii="Calibri" w:hAnsi="Calibri" w:cs="Arial"/>
          <w:sz w:val="22"/>
          <w:szCs w:val="22"/>
        </w:rPr>
        <w:t xml:space="preserve"> – Invited Presenter</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3/03</w:t>
      </w:r>
    </w:p>
    <w:p w14:paraId="5CE3B292" w14:textId="77777777" w:rsidR="00E00A97" w:rsidRPr="00881927" w:rsidRDefault="00E00A97">
      <w:pPr>
        <w:tabs>
          <w:tab w:val="left" w:pos="360"/>
          <w:tab w:val="left" w:pos="720"/>
          <w:tab w:val="left" w:pos="1080"/>
          <w:tab w:val="left" w:pos="1440"/>
        </w:tabs>
        <w:rPr>
          <w:rFonts w:ascii="Calibri" w:hAnsi="Calibri" w:cs="Arial"/>
          <w:sz w:val="22"/>
          <w:szCs w:val="22"/>
        </w:rPr>
      </w:pPr>
      <w:r w:rsidRPr="00881927">
        <w:rPr>
          <w:rFonts w:ascii="Calibri" w:hAnsi="Calibri" w:cs="Arial"/>
          <w:sz w:val="22"/>
          <w:szCs w:val="22"/>
        </w:rPr>
        <w:tab/>
      </w:r>
      <w:r w:rsidRPr="00881927">
        <w:rPr>
          <w:rFonts w:ascii="Calibri" w:hAnsi="Calibri" w:cs="Arial"/>
          <w:sz w:val="22"/>
          <w:szCs w:val="22"/>
        </w:rPr>
        <w:tab/>
        <w:t xml:space="preserve">Maine Medical Center Emergency Medicine Residency Program, </w:t>
      </w:r>
    </w:p>
    <w:p w14:paraId="26467584" w14:textId="77777777" w:rsidR="00E00A97" w:rsidRPr="00881927" w:rsidRDefault="00E00A97">
      <w:pPr>
        <w:tabs>
          <w:tab w:val="left" w:pos="360"/>
          <w:tab w:val="left" w:pos="720"/>
          <w:tab w:val="left" w:pos="1080"/>
          <w:tab w:val="left" w:pos="1440"/>
        </w:tabs>
        <w:rPr>
          <w:rFonts w:ascii="Calibri" w:hAnsi="Calibri" w:cs="Arial"/>
          <w:sz w:val="22"/>
          <w:szCs w:val="22"/>
        </w:rPr>
      </w:pPr>
      <w:r w:rsidRPr="00881927">
        <w:rPr>
          <w:rFonts w:ascii="Calibri" w:hAnsi="Calibri" w:cs="Arial"/>
          <w:sz w:val="22"/>
          <w:szCs w:val="22"/>
        </w:rPr>
        <w:tab/>
      </w:r>
      <w:r w:rsidRPr="00881927">
        <w:rPr>
          <w:rFonts w:ascii="Calibri" w:hAnsi="Calibri" w:cs="Arial"/>
          <w:sz w:val="22"/>
          <w:szCs w:val="22"/>
        </w:rPr>
        <w:tab/>
        <w:t>Emergency Medicine Grand Rounds, Portland, ME</w:t>
      </w:r>
    </w:p>
    <w:p w14:paraId="781700B2" w14:textId="77777777" w:rsidR="00E00A97" w:rsidRPr="00881927" w:rsidRDefault="00E00A97">
      <w:pPr>
        <w:tabs>
          <w:tab w:val="left" w:pos="360"/>
          <w:tab w:val="left" w:pos="720"/>
          <w:tab w:val="left" w:pos="1080"/>
          <w:tab w:val="left" w:pos="1440"/>
        </w:tabs>
        <w:rPr>
          <w:rFonts w:ascii="Calibri" w:hAnsi="Calibri" w:cs="Arial"/>
          <w:sz w:val="22"/>
          <w:szCs w:val="22"/>
        </w:rPr>
      </w:pPr>
    </w:p>
    <w:p w14:paraId="2582B243" w14:textId="77777777" w:rsidR="00E00A97" w:rsidRPr="00881927" w:rsidRDefault="00E00A97" w:rsidP="00E00A97">
      <w:pPr>
        <w:pBdr>
          <w:top w:val="single" w:sz="4" w:space="1" w:color="auto"/>
          <w:left w:val="single" w:sz="4" w:space="4" w:color="auto"/>
          <w:bottom w:val="single" w:sz="4" w:space="1" w:color="auto"/>
          <w:right w:val="single" w:sz="4" w:space="4" w:color="auto"/>
        </w:pBdr>
        <w:rPr>
          <w:rFonts w:ascii="Calibri" w:hAnsi="Calibri"/>
          <w:b/>
          <w:bCs/>
          <w:sz w:val="22"/>
          <w:szCs w:val="22"/>
        </w:rPr>
      </w:pPr>
      <w:r w:rsidRPr="00881927">
        <w:rPr>
          <w:rFonts w:ascii="Calibri" w:hAnsi="Calibri"/>
          <w:b/>
          <w:bCs/>
          <w:sz w:val="22"/>
          <w:szCs w:val="22"/>
        </w:rPr>
        <w:t>TEXT BOOK REVIEWER</w:t>
      </w:r>
    </w:p>
    <w:p w14:paraId="21FD8916" w14:textId="77777777" w:rsidR="00E00A97" w:rsidRPr="00881927" w:rsidRDefault="00E00A97">
      <w:pPr>
        <w:rPr>
          <w:rFonts w:ascii="Calibri" w:hAnsi="Calibri"/>
          <w:b/>
          <w:bCs/>
          <w:sz w:val="22"/>
          <w:szCs w:val="22"/>
        </w:rPr>
      </w:pPr>
    </w:p>
    <w:p w14:paraId="1680D52E" w14:textId="77777777" w:rsidR="00E00A97" w:rsidRDefault="00E00A97" w:rsidP="00E00A97">
      <w:pPr>
        <w:tabs>
          <w:tab w:val="left" w:pos="360"/>
          <w:tab w:val="left" w:pos="720"/>
          <w:tab w:val="left" w:pos="1080"/>
          <w:tab w:val="left" w:pos="1440"/>
        </w:tabs>
        <w:rPr>
          <w:rFonts w:ascii="Calibri" w:hAnsi="Calibri" w:cs="Arial"/>
          <w:sz w:val="22"/>
          <w:szCs w:val="22"/>
        </w:rPr>
      </w:pPr>
      <w:r w:rsidRPr="00881927">
        <w:rPr>
          <w:rFonts w:ascii="Calibri" w:hAnsi="Calibri" w:cs="Arial"/>
          <w:i/>
          <w:sz w:val="22"/>
          <w:szCs w:val="22"/>
        </w:rPr>
        <w:t>Underground Clinical Vignettes Step 2: Emergency Medicine</w:t>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r>
      <w:r w:rsidRPr="00881927">
        <w:rPr>
          <w:rFonts w:ascii="Calibri" w:hAnsi="Calibri" w:cs="Arial"/>
          <w:sz w:val="22"/>
          <w:szCs w:val="22"/>
        </w:rPr>
        <w:tab/>
        <w:t>3/07</w:t>
      </w:r>
    </w:p>
    <w:p w14:paraId="677F046D" w14:textId="77777777" w:rsidR="00E00A97" w:rsidRDefault="00E00A97" w:rsidP="00E00A97">
      <w:pPr>
        <w:tabs>
          <w:tab w:val="left" w:pos="360"/>
          <w:tab w:val="left" w:pos="720"/>
          <w:tab w:val="left" w:pos="1080"/>
          <w:tab w:val="left" w:pos="1440"/>
        </w:tabs>
        <w:rPr>
          <w:rFonts w:ascii="Calibri" w:hAnsi="Calibri" w:cs="Arial"/>
          <w:sz w:val="22"/>
          <w:szCs w:val="22"/>
        </w:rPr>
      </w:pPr>
    </w:p>
    <w:p w14:paraId="0ED9A4B7" w14:textId="77777777" w:rsidR="00E00A97" w:rsidRPr="00881927" w:rsidRDefault="00E00A97" w:rsidP="00E00A97">
      <w:pPr>
        <w:pStyle w:val="BodyText"/>
        <w:jc w:val="left"/>
        <w:rPr>
          <w:rFonts w:ascii="Calibri" w:hAnsi="Calibri"/>
          <w:sz w:val="22"/>
          <w:szCs w:val="22"/>
        </w:rPr>
      </w:pPr>
    </w:p>
    <w:p w14:paraId="4E90AF29" w14:textId="77777777" w:rsidR="00E00A97" w:rsidRPr="00881927" w:rsidRDefault="00E00A97" w:rsidP="00E00A97">
      <w:pPr>
        <w:pStyle w:val="Heading1"/>
        <w:keepLines/>
        <w:pBdr>
          <w:top w:val="single" w:sz="4" w:space="1" w:color="auto"/>
          <w:left w:val="single" w:sz="4" w:space="4" w:color="auto"/>
          <w:bottom w:val="single" w:sz="4" w:space="1" w:color="auto"/>
          <w:right w:val="single" w:sz="4" w:space="4" w:color="auto"/>
        </w:pBdr>
        <w:rPr>
          <w:rFonts w:ascii="Calibri" w:hAnsi="Calibri"/>
          <w:szCs w:val="22"/>
        </w:rPr>
      </w:pPr>
      <w:r>
        <w:rPr>
          <w:rFonts w:ascii="Calibri" w:hAnsi="Calibri"/>
          <w:szCs w:val="22"/>
        </w:rPr>
        <w:t>Community Service/Volunteerism</w:t>
      </w:r>
    </w:p>
    <w:p w14:paraId="1F9C97F4" w14:textId="77777777" w:rsidR="00E00A97" w:rsidRDefault="00E00A97" w:rsidP="00E00A97">
      <w:pPr>
        <w:tabs>
          <w:tab w:val="left" w:pos="360"/>
          <w:tab w:val="left" w:pos="720"/>
          <w:tab w:val="left" w:pos="1080"/>
          <w:tab w:val="left" w:pos="1440"/>
        </w:tabs>
        <w:rPr>
          <w:rFonts w:ascii="Calibri" w:hAnsi="Calibri" w:cs="Arial"/>
          <w:sz w:val="22"/>
          <w:szCs w:val="22"/>
        </w:rPr>
      </w:pPr>
    </w:p>
    <w:p w14:paraId="557E403C" w14:textId="77777777" w:rsidR="00566DF1" w:rsidRDefault="00566DF1" w:rsidP="00566DF1">
      <w:pPr>
        <w:rPr>
          <w:rFonts w:asciiTheme="minorHAnsi" w:hAnsiTheme="minorHAnsi"/>
          <w:sz w:val="22"/>
          <w:szCs w:val="44"/>
          <w:shd w:val="clear" w:color="auto" w:fill="FFFFFF"/>
        </w:rPr>
      </w:pPr>
      <w:r>
        <w:rPr>
          <w:rFonts w:ascii="Calibri" w:hAnsi="Calibri" w:cs="Arial"/>
          <w:b/>
          <w:sz w:val="22"/>
          <w:szCs w:val="22"/>
        </w:rPr>
        <w:t xml:space="preserve">United Way of York County - </w:t>
      </w:r>
      <w:r w:rsidRPr="00566DF1">
        <w:rPr>
          <w:rFonts w:asciiTheme="minorHAnsi" w:hAnsiTheme="minorHAnsi"/>
          <w:sz w:val="22"/>
          <w:szCs w:val="44"/>
          <w:shd w:val="clear" w:color="auto" w:fill="FFFFFF"/>
        </w:rPr>
        <w:t xml:space="preserve">United Way of York County connects people and resources to improve </w:t>
      </w:r>
    </w:p>
    <w:p w14:paraId="67731A68" w14:textId="77777777" w:rsidR="00566DF1" w:rsidRDefault="00566DF1" w:rsidP="00566DF1">
      <w:pPr>
        <w:rPr>
          <w:rFonts w:asciiTheme="minorHAnsi" w:hAnsiTheme="minorHAnsi"/>
          <w:sz w:val="22"/>
          <w:szCs w:val="44"/>
          <w:shd w:val="clear" w:color="auto" w:fill="FFFFFF"/>
        </w:rPr>
      </w:pPr>
      <w:r>
        <w:rPr>
          <w:rFonts w:asciiTheme="minorHAnsi" w:hAnsiTheme="minorHAnsi"/>
          <w:sz w:val="22"/>
          <w:szCs w:val="44"/>
          <w:shd w:val="clear" w:color="auto" w:fill="FFFFFF"/>
        </w:rPr>
        <w:t xml:space="preserve">      </w:t>
      </w:r>
      <w:r w:rsidRPr="00566DF1">
        <w:rPr>
          <w:rFonts w:asciiTheme="minorHAnsi" w:hAnsiTheme="minorHAnsi"/>
          <w:sz w:val="22"/>
          <w:szCs w:val="44"/>
          <w:shd w:val="clear" w:color="auto" w:fill="FFFFFF"/>
        </w:rPr>
        <w:t>lives and create better communities.</w:t>
      </w:r>
    </w:p>
    <w:p w14:paraId="45C8F51A" w14:textId="77777777" w:rsidR="00566DF1" w:rsidRDefault="00566DF1" w:rsidP="00566DF1">
      <w:pPr>
        <w:rPr>
          <w:rFonts w:asciiTheme="minorHAnsi" w:hAnsiTheme="minorHAnsi"/>
          <w:sz w:val="22"/>
          <w:szCs w:val="44"/>
          <w:shd w:val="clear" w:color="auto" w:fill="FFFFFF"/>
        </w:rPr>
      </w:pPr>
    </w:p>
    <w:p w14:paraId="496FC0CF" w14:textId="77777777" w:rsidR="00566DF1" w:rsidRDefault="00566DF1" w:rsidP="00566DF1">
      <w:pPr>
        <w:rPr>
          <w:rFonts w:asciiTheme="minorHAnsi" w:hAnsiTheme="minorHAnsi"/>
          <w:sz w:val="22"/>
          <w:szCs w:val="44"/>
          <w:shd w:val="clear" w:color="auto" w:fill="FFFFFF"/>
        </w:rPr>
      </w:pPr>
      <w:r>
        <w:rPr>
          <w:rFonts w:asciiTheme="minorHAnsi" w:hAnsiTheme="minorHAnsi"/>
          <w:sz w:val="22"/>
          <w:szCs w:val="44"/>
          <w:shd w:val="clear" w:color="auto" w:fill="FFFFFF"/>
        </w:rPr>
        <w:t xml:space="preserve">      Board Member</w:t>
      </w:r>
      <w:r>
        <w:rPr>
          <w:rFonts w:asciiTheme="minorHAnsi" w:hAnsiTheme="minorHAnsi"/>
          <w:sz w:val="22"/>
          <w:szCs w:val="44"/>
          <w:shd w:val="clear" w:color="auto" w:fill="FFFFFF"/>
        </w:rPr>
        <w:tab/>
      </w:r>
      <w:r>
        <w:rPr>
          <w:rFonts w:asciiTheme="minorHAnsi" w:hAnsiTheme="minorHAnsi"/>
          <w:sz w:val="22"/>
          <w:szCs w:val="44"/>
          <w:shd w:val="clear" w:color="auto" w:fill="FFFFFF"/>
        </w:rPr>
        <w:tab/>
      </w:r>
      <w:r>
        <w:rPr>
          <w:rFonts w:asciiTheme="minorHAnsi" w:hAnsiTheme="minorHAnsi"/>
          <w:sz w:val="22"/>
          <w:szCs w:val="44"/>
          <w:shd w:val="clear" w:color="auto" w:fill="FFFFFF"/>
        </w:rPr>
        <w:tab/>
      </w:r>
      <w:r>
        <w:rPr>
          <w:rFonts w:asciiTheme="minorHAnsi" w:hAnsiTheme="minorHAnsi"/>
          <w:sz w:val="22"/>
          <w:szCs w:val="44"/>
          <w:shd w:val="clear" w:color="auto" w:fill="FFFFFF"/>
        </w:rPr>
        <w:tab/>
      </w:r>
      <w:r>
        <w:rPr>
          <w:rFonts w:asciiTheme="minorHAnsi" w:hAnsiTheme="minorHAnsi"/>
          <w:sz w:val="22"/>
          <w:szCs w:val="44"/>
          <w:shd w:val="clear" w:color="auto" w:fill="FFFFFF"/>
        </w:rPr>
        <w:tab/>
      </w:r>
      <w:r>
        <w:rPr>
          <w:rFonts w:asciiTheme="minorHAnsi" w:hAnsiTheme="minorHAnsi"/>
          <w:sz w:val="22"/>
          <w:szCs w:val="44"/>
          <w:shd w:val="clear" w:color="auto" w:fill="FFFFFF"/>
        </w:rPr>
        <w:tab/>
      </w:r>
      <w:r>
        <w:rPr>
          <w:rFonts w:asciiTheme="minorHAnsi" w:hAnsiTheme="minorHAnsi"/>
          <w:sz w:val="22"/>
          <w:szCs w:val="44"/>
          <w:shd w:val="clear" w:color="auto" w:fill="FFFFFF"/>
        </w:rPr>
        <w:tab/>
      </w:r>
      <w:r>
        <w:rPr>
          <w:rFonts w:asciiTheme="minorHAnsi" w:hAnsiTheme="minorHAnsi"/>
          <w:sz w:val="22"/>
          <w:szCs w:val="44"/>
          <w:shd w:val="clear" w:color="auto" w:fill="FFFFFF"/>
        </w:rPr>
        <w:tab/>
      </w:r>
      <w:r>
        <w:rPr>
          <w:rFonts w:asciiTheme="minorHAnsi" w:hAnsiTheme="minorHAnsi"/>
          <w:sz w:val="22"/>
          <w:szCs w:val="44"/>
          <w:shd w:val="clear" w:color="auto" w:fill="FFFFFF"/>
        </w:rPr>
        <w:tab/>
        <w:t>6/20-present</w:t>
      </w:r>
    </w:p>
    <w:p w14:paraId="5F44A149" w14:textId="77777777" w:rsidR="00566DF1" w:rsidRDefault="00566DF1" w:rsidP="00566DF1">
      <w:pPr>
        <w:rPr>
          <w:rFonts w:asciiTheme="minorHAnsi" w:hAnsiTheme="minorHAnsi"/>
          <w:sz w:val="22"/>
          <w:szCs w:val="44"/>
          <w:shd w:val="clear" w:color="auto" w:fill="FFFFFF"/>
        </w:rPr>
      </w:pPr>
    </w:p>
    <w:p w14:paraId="66EC506C" w14:textId="77777777" w:rsidR="00566DF1" w:rsidRPr="00566DF1" w:rsidRDefault="00566DF1" w:rsidP="00566DF1">
      <w:pPr>
        <w:pStyle w:val="Heading4"/>
        <w:shd w:val="clear" w:color="auto" w:fill="FFFFFF"/>
        <w:ind w:hanging="360"/>
        <w:textAlignment w:val="baseline"/>
        <w:rPr>
          <w:rFonts w:asciiTheme="minorHAnsi" w:hAnsiTheme="minorHAnsi"/>
          <w:u w:val="none"/>
        </w:rPr>
      </w:pPr>
      <w:r w:rsidRPr="00566DF1">
        <w:rPr>
          <w:rStyle w:val="pv-entitysecondary-title"/>
          <w:rFonts w:asciiTheme="minorHAnsi" w:hAnsiTheme="minorHAnsi"/>
          <w:b/>
          <w:szCs w:val="28"/>
          <w:u w:val="none"/>
          <w:bdr w:val="none" w:sz="0" w:space="0" w:color="auto" w:frame="1"/>
        </w:rPr>
        <w:t>Huntington Common Charitable Fund for Seniors-Kennebunk Savings Bank</w:t>
      </w:r>
      <w:r>
        <w:rPr>
          <w:rStyle w:val="pv-entitysecondary-title"/>
          <w:rFonts w:asciiTheme="minorHAnsi" w:hAnsiTheme="minorHAnsi"/>
          <w:b/>
          <w:szCs w:val="28"/>
          <w:u w:val="none"/>
          <w:bdr w:val="none" w:sz="0" w:space="0" w:color="auto" w:frame="1"/>
        </w:rPr>
        <w:t xml:space="preserve"> </w:t>
      </w:r>
      <w:r w:rsidRPr="00566DF1">
        <w:rPr>
          <w:rFonts w:asciiTheme="minorHAnsi" w:hAnsiTheme="minorHAnsi"/>
          <w:szCs w:val="44"/>
          <w:u w:val="none"/>
          <w:shd w:val="clear" w:color="auto" w:fill="FFFFFF"/>
        </w:rPr>
        <w:t xml:space="preserve">- </w:t>
      </w:r>
      <w:r w:rsidRPr="00566DF1">
        <w:rPr>
          <w:rFonts w:asciiTheme="minorHAnsi" w:hAnsiTheme="minorHAnsi"/>
          <w:szCs w:val="28"/>
          <w:u w:val="none"/>
          <w:shd w:val="clear" w:color="auto" w:fill="FFFFFF"/>
        </w:rPr>
        <w:t>The Huntington Common Charitable Fund for Seniors of the Kennebunk Savings Bank Foundation was founded in 2006 as a result of the sale of the former nonprofit, Huntington Common Retirement Living Community. Presently guided by a Board of Advisors, the fund is used for the goal of helping seniors (age 65 and older) throughout York County lead more complete and fulfilled lives. In recent years the fund has contributed to senior meal programs, a pilot program for dementia care, hippotherapy for seniors with disabilities, art programs at nursing homes and senior centers, and local adult day care centers.</w:t>
      </w:r>
    </w:p>
    <w:p w14:paraId="12D63673" w14:textId="77777777" w:rsidR="00566DF1" w:rsidRDefault="00566DF1" w:rsidP="00566DF1">
      <w:pPr>
        <w:rPr>
          <w:rFonts w:ascii="Times" w:hAnsi="Times"/>
          <w:sz w:val="20"/>
          <w:szCs w:val="20"/>
        </w:rPr>
      </w:pPr>
    </w:p>
    <w:p w14:paraId="3EF38CE1" w14:textId="77777777" w:rsidR="00566DF1" w:rsidRPr="00566DF1" w:rsidRDefault="00566DF1" w:rsidP="00566DF1">
      <w:pPr>
        <w:ind w:left="360"/>
        <w:rPr>
          <w:rFonts w:asciiTheme="minorHAnsi" w:hAnsiTheme="minorHAnsi"/>
          <w:sz w:val="22"/>
          <w:szCs w:val="20"/>
        </w:rPr>
      </w:pPr>
      <w:r w:rsidRPr="00566DF1">
        <w:rPr>
          <w:rFonts w:asciiTheme="minorHAnsi" w:hAnsiTheme="minorHAnsi"/>
          <w:sz w:val="22"/>
          <w:szCs w:val="20"/>
        </w:rPr>
        <w:t>Board Member</w:t>
      </w:r>
      <w:r w:rsidRPr="00566DF1">
        <w:rPr>
          <w:rFonts w:asciiTheme="minorHAnsi" w:hAnsiTheme="minorHAnsi"/>
          <w:sz w:val="22"/>
          <w:szCs w:val="20"/>
        </w:rPr>
        <w:tab/>
      </w:r>
      <w:r w:rsidRPr="00566DF1">
        <w:rPr>
          <w:rFonts w:asciiTheme="minorHAnsi" w:hAnsiTheme="minorHAnsi"/>
          <w:sz w:val="22"/>
          <w:szCs w:val="20"/>
        </w:rPr>
        <w:tab/>
      </w:r>
      <w:r w:rsidRPr="00566DF1">
        <w:rPr>
          <w:rFonts w:asciiTheme="minorHAnsi" w:hAnsiTheme="minorHAnsi"/>
          <w:sz w:val="22"/>
          <w:szCs w:val="20"/>
        </w:rPr>
        <w:tab/>
      </w:r>
      <w:r w:rsidRPr="00566DF1">
        <w:rPr>
          <w:rFonts w:asciiTheme="minorHAnsi" w:hAnsiTheme="minorHAnsi"/>
          <w:sz w:val="22"/>
          <w:szCs w:val="20"/>
        </w:rPr>
        <w:tab/>
      </w:r>
      <w:r w:rsidRPr="00566DF1">
        <w:rPr>
          <w:rFonts w:asciiTheme="minorHAnsi" w:hAnsiTheme="minorHAnsi"/>
          <w:sz w:val="22"/>
          <w:szCs w:val="20"/>
        </w:rPr>
        <w:tab/>
      </w:r>
      <w:r w:rsidRPr="00566DF1">
        <w:rPr>
          <w:rFonts w:asciiTheme="minorHAnsi" w:hAnsiTheme="minorHAnsi"/>
          <w:sz w:val="22"/>
          <w:szCs w:val="20"/>
        </w:rPr>
        <w:tab/>
      </w:r>
      <w:r w:rsidRPr="00566DF1">
        <w:rPr>
          <w:rFonts w:asciiTheme="minorHAnsi" w:hAnsiTheme="minorHAnsi"/>
          <w:sz w:val="22"/>
          <w:szCs w:val="20"/>
        </w:rPr>
        <w:tab/>
      </w:r>
      <w:r w:rsidRPr="00566DF1">
        <w:rPr>
          <w:rFonts w:asciiTheme="minorHAnsi" w:hAnsiTheme="minorHAnsi"/>
          <w:sz w:val="22"/>
          <w:szCs w:val="20"/>
        </w:rPr>
        <w:tab/>
      </w:r>
      <w:r w:rsidRPr="00566DF1">
        <w:rPr>
          <w:rFonts w:asciiTheme="minorHAnsi" w:hAnsiTheme="minorHAnsi"/>
          <w:sz w:val="22"/>
          <w:szCs w:val="20"/>
        </w:rPr>
        <w:tab/>
        <w:t>9/18-present</w:t>
      </w:r>
    </w:p>
    <w:p w14:paraId="207068EF" w14:textId="77777777" w:rsidR="00566DF1" w:rsidRDefault="00566DF1" w:rsidP="00E00A97">
      <w:pPr>
        <w:tabs>
          <w:tab w:val="left" w:pos="360"/>
          <w:tab w:val="left" w:pos="720"/>
          <w:tab w:val="left" w:pos="1080"/>
          <w:tab w:val="left" w:pos="1440"/>
        </w:tabs>
        <w:rPr>
          <w:rFonts w:ascii="Calibri" w:hAnsi="Calibri" w:cs="Arial"/>
          <w:b/>
          <w:sz w:val="22"/>
          <w:szCs w:val="22"/>
        </w:rPr>
      </w:pPr>
    </w:p>
    <w:p w14:paraId="13766075" w14:textId="77777777" w:rsidR="00566DF1" w:rsidRDefault="00566DF1" w:rsidP="00E00A97">
      <w:pPr>
        <w:tabs>
          <w:tab w:val="left" w:pos="360"/>
          <w:tab w:val="left" w:pos="720"/>
          <w:tab w:val="left" w:pos="1080"/>
          <w:tab w:val="left" w:pos="1440"/>
        </w:tabs>
        <w:rPr>
          <w:rFonts w:ascii="Calibri" w:hAnsi="Calibri" w:cs="Arial"/>
          <w:b/>
          <w:sz w:val="22"/>
          <w:szCs w:val="22"/>
        </w:rPr>
      </w:pPr>
    </w:p>
    <w:p w14:paraId="3F5F34DB" w14:textId="77777777" w:rsidR="00E00A97" w:rsidRPr="00496860" w:rsidRDefault="00E00A97" w:rsidP="00E00A97">
      <w:pPr>
        <w:tabs>
          <w:tab w:val="left" w:pos="360"/>
          <w:tab w:val="left" w:pos="720"/>
          <w:tab w:val="left" w:pos="1080"/>
          <w:tab w:val="left" w:pos="1440"/>
        </w:tabs>
        <w:rPr>
          <w:rFonts w:ascii="Calibri" w:hAnsi="Calibri" w:cs="Arial"/>
          <w:sz w:val="22"/>
          <w:szCs w:val="22"/>
        </w:rPr>
      </w:pPr>
      <w:r w:rsidRPr="00722105">
        <w:rPr>
          <w:rFonts w:ascii="Calibri" w:hAnsi="Calibri" w:cs="Arial"/>
          <w:b/>
          <w:sz w:val="22"/>
          <w:szCs w:val="22"/>
        </w:rPr>
        <w:t xml:space="preserve">A Place to </w:t>
      </w:r>
      <w:proofErr w:type="gramStart"/>
      <w:r w:rsidRPr="00722105">
        <w:rPr>
          <w:rFonts w:ascii="Calibri" w:hAnsi="Calibri" w:cs="Arial"/>
          <w:b/>
          <w:sz w:val="22"/>
          <w:szCs w:val="22"/>
        </w:rPr>
        <w:t>Start</w:t>
      </w:r>
      <w:r>
        <w:rPr>
          <w:rFonts w:ascii="Calibri" w:hAnsi="Calibri" w:cs="Arial"/>
          <w:b/>
          <w:sz w:val="22"/>
          <w:szCs w:val="22"/>
        </w:rPr>
        <w:t xml:space="preserve">  </w:t>
      </w:r>
      <w:r w:rsidRPr="00722105">
        <w:rPr>
          <w:rFonts w:ascii="Calibri" w:hAnsi="Calibri" w:cs="Arial"/>
          <w:b/>
          <w:sz w:val="22"/>
          <w:szCs w:val="22"/>
        </w:rPr>
        <w:t>-</w:t>
      </w:r>
      <w:proofErr w:type="gramEnd"/>
      <w:r w:rsidRPr="00722105">
        <w:rPr>
          <w:b/>
        </w:rPr>
        <w:t xml:space="preserve"> </w:t>
      </w:r>
      <w:r w:rsidRPr="00496860">
        <w:rPr>
          <w:rFonts w:ascii="Calibri" w:hAnsi="Calibri" w:cs="Arial"/>
          <w:sz w:val="22"/>
          <w:szCs w:val="22"/>
        </w:rPr>
        <w:t xml:space="preserve">A Place to Start is a non-profit organization started with a mission </w:t>
      </w:r>
    </w:p>
    <w:p w14:paraId="427B92EB" w14:textId="77777777" w:rsidR="00566DF1" w:rsidRDefault="00E00A97" w:rsidP="00E00A97">
      <w:pPr>
        <w:tabs>
          <w:tab w:val="left" w:pos="360"/>
          <w:tab w:val="left" w:pos="720"/>
          <w:tab w:val="left" w:pos="1080"/>
          <w:tab w:val="left" w:pos="1440"/>
        </w:tabs>
        <w:rPr>
          <w:rFonts w:ascii="Calibri" w:hAnsi="Calibri" w:cs="Arial"/>
          <w:sz w:val="22"/>
          <w:szCs w:val="22"/>
        </w:rPr>
      </w:pPr>
      <w:r>
        <w:rPr>
          <w:rFonts w:ascii="Calibri" w:hAnsi="Calibri" w:cs="Arial"/>
          <w:sz w:val="22"/>
          <w:szCs w:val="22"/>
        </w:rPr>
        <w:tab/>
      </w:r>
      <w:r w:rsidRPr="00496860">
        <w:rPr>
          <w:rFonts w:ascii="Calibri" w:hAnsi="Calibri" w:cs="Arial"/>
          <w:sz w:val="22"/>
          <w:szCs w:val="22"/>
        </w:rPr>
        <w:t>of hope, help and guidance for Alzheimer’s families</w:t>
      </w:r>
    </w:p>
    <w:p w14:paraId="19C027A7" w14:textId="77777777" w:rsidR="00E00A97" w:rsidRPr="00496860" w:rsidRDefault="00E00A97" w:rsidP="00E00A97">
      <w:pPr>
        <w:tabs>
          <w:tab w:val="left" w:pos="360"/>
          <w:tab w:val="left" w:pos="720"/>
          <w:tab w:val="left" w:pos="1080"/>
          <w:tab w:val="left" w:pos="1440"/>
        </w:tabs>
        <w:rPr>
          <w:rFonts w:ascii="Calibri" w:hAnsi="Calibri" w:cs="Arial"/>
          <w:sz w:val="22"/>
          <w:szCs w:val="22"/>
        </w:rPr>
      </w:pPr>
    </w:p>
    <w:p w14:paraId="7BBDE2D1" w14:textId="77777777" w:rsidR="00E00A97" w:rsidRDefault="00E00A97" w:rsidP="00E00A97">
      <w:pPr>
        <w:tabs>
          <w:tab w:val="left" w:pos="360"/>
          <w:tab w:val="left" w:pos="720"/>
          <w:tab w:val="left" w:pos="1080"/>
          <w:tab w:val="left" w:pos="1440"/>
        </w:tabs>
        <w:rPr>
          <w:rFonts w:ascii="Calibri" w:hAnsi="Calibri" w:cs="Arial"/>
          <w:sz w:val="22"/>
          <w:szCs w:val="22"/>
        </w:rPr>
      </w:pPr>
      <w:r>
        <w:rPr>
          <w:rFonts w:ascii="Calibri" w:hAnsi="Calibri" w:cs="Arial"/>
          <w:b/>
          <w:sz w:val="22"/>
          <w:szCs w:val="22"/>
        </w:rPr>
        <w:tab/>
      </w:r>
      <w:r>
        <w:rPr>
          <w:rFonts w:ascii="Calibri" w:hAnsi="Calibri" w:cs="Arial"/>
          <w:sz w:val="22"/>
          <w:szCs w:val="22"/>
        </w:rPr>
        <w:t>B</w:t>
      </w:r>
      <w:r w:rsidR="00DF403A">
        <w:rPr>
          <w:rFonts w:ascii="Calibri" w:hAnsi="Calibri" w:cs="Arial"/>
          <w:sz w:val="22"/>
          <w:szCs w:val="22"/>
        </w:rPr>
        <w:t>oard Member</w:t>
      </w:r>
      <w:r w:rsidR="00DF403A">
        <w:rPr>
          <w:rFonts w:ascii="Calibri" w:hAnsi="Calibri" w:cs="Arial"/>
          <w:sz w:val="22"/>
          <w:szCs w:val="22"/>
        </w:rPr>
        <w:tab/>
      </w:r>
      <w:r w:rsidR="00DF403A">
        <w:rPr>
          <w:rFonts w:ascii="Calibri" w:hAnsi="Calibri" w:cs="Arial"/>
          <w:sz w:val="22"/>
          <w:szCs w:val="22"/>
        </w:rPr>
        <w:tab/>
      </w:r>
      <w:r w:rsidR="00DF403A">
        <w:rPr>
          <w:rFonts w:ascii="Calibri" w:hAnsi="Calibri" w:cs="Arial"/>
          <w:sz w:val="22"/>
          <w:szCs w:val="22"/>
        </w:rPr>
        <w:tab/>
      </w:r>
      <w:r w:rsidR="00DF403A">
        <w:rPr>
          <w:rFonts w:ascii="Calibri" w:hAnsi="Calibri" w:cs="Arial"/>
          <w:sz w:val="22"/>
          <w:szCs w:val="22"/>
        </w:rPr>
        <w:tab/>
      </w:r>
      <w:r w:rsidR="00DF403A">
        <w:rPr>
          <w:rFonts w:ascii="Calibri" w:hAnsi="Calibri" w:cs="Arial"/>
          <w:sz w:val="22"/>
          <w:szCs w:val="22"/>
        </w:rPr>
        <w:tab/>
      </w:r>
      <w:r w:rsidR="00DF403A">
        <w:rPr>
          <w:rFonts w:ascii="Calibri" w:hAnsi="Calibri" w:cs="Arial"/>
          <w:sz w:val="22"/>
          <w:szCs w:val="22"/>
        </w:rPr>
        <w:tab/>
      </w:r>
      <w:r w:rsidR="00DF403A">
        <w:rPr>
          <w:rFonts w:ascii="Calibri" w:hAnsi="Calibri" w:cs="Arial"/>
          <w:sz w:val="22"/>
          <w:szCs w:val="22"/>
        </w:rPr>
        <w:tab/>
      </w:r>
      <w:r w:rsidR="00DF403A">
        <w:rPr>
          <w:rFonts w:ascii="Calibri" w:hAnsi="Calibri" w:cs="Arial"/>
          <w:sz w:val="22"/>
          <w:szCs w:val="22"/>
        </w:rPr>
        <w:tab/>
      </w:r>
      <w:r w:rsidR="00DF403A">
        <w:rPr>
          <w:rFonts w:ascii="Calibri" w:hAnsi="Calibri" w:cs="Arial"/>
          <w:sz w:val="22"/>
          <w:szCs w:val="22"/>
        </w:rPr>
        <w:tab/>
        <w:t>3/15-4/19</w:t>
      </w:r>
    </w:p>
    <w:p w14:paraId="3EB3721F" w14:textId="77777777" w:rsidR="00E00A97" w:rsidRDefault="00E00A97" w:rsidP="00E00A97">
      <w:pPr>
        <w:tabs>
          <w:tab w:val="left" w:pos="360"/>
          <w:tab w:val="left" w:pos="720"/>
          <w:tab w:val="left" w:pos="1080"/>
          <w:tab w:val="left" w:pos="1440"/>
        </w:tabs>
        <w:rPr>
          <w:rFonts w:ascii="Calibri" w:hAnsi="Calibri" w:cs="Arial"/>
          <w:sz w:val="22"/>
          <w:szCs w:val="22"/>
        </w:rPr>
      </w:pPr>
      <w:r>
        <w:rPr>
          <w:rFonts w:ascii="Calibri" w:hAnsi="Calibri" w:cs="Arial"/>
          <w:sz w:val="22"/>
          <w:szCs w:val="22"/>
        </w:rPr>
        <w:tab/>
        <w:t>Boar</w:t>
      </w:r>
      <w:r w:rsidR="00DF403A">
        <w:rPr>
          <w:rFonts w:ascii="Calibri" w:hAnsi="Calibri" w:cs="Arial"/>
          <w:sz w:val="22"/>
          <w:szCs w:val="22"/>
        </w:rPr>
        <w:t>d President</w:t>
      </w:r>
      <w:r w:rsidR="00DF403A">
        <w:rPr>
          <w:rFonts w:ascii="Calibri" w:hAnsi="Calibri" w:cs="Arial"/>
          <w:sz w:val="22"/>
          <w:szCs w:val="22"/>
        </w:rPr>
        <w:tab/>
      </w:r>
      <w:r w:rsidR="00DF403A">
        <w:rPr>
          <w:rFonts w:ascii="Calibri" w:hAnsi="Calibri" w:cs="Arial"/>
          <w:sz w:val="22"/>
          <w:szCs w:val="22"/>
        </w:rPr>
        <w:tab/>
      </w:r>
      <w:r w:rsidR="00DF403A">
        <w:rPr>
          <w:rFonts w:ascii="Calibri" w:hAnsi="Calibri" w:cs="Arial"/>
          <w:sz w:val="22"/>
          <w:szCs w:val="22"/>
        </w:rPr>
        <w:tab/>
      </w:r>
      <w:r w:rsidR="00DF403A">
        <w:rPr>
          <w:rFonts w:ascii="Calibri" w:hAnsi="Calibri" w:cs="Arial"/>
          <w:sz w:val="22"/>
          <w:szCs w:val="22"/>
        </w:rPr>
        <w:tab/>
      </w:r>
      <w:r w:rsidR="00DF403A">
        <w:rPr>
          <w:rFonts w:ascii="Calibri" w:hAnsi="Calibri" w:cs="Arial"/>
          <w:sz w:val="22"/>
          <w:szCs w:val="22"/>
        </w:rPr>
        <w:tab/>
      </w:r>
      <w:r w:rsidR="00DF403A">
        <w:rPr>
          <w:rFonts w:ascii="Calibri" w:hAnsi="Calibri" w:cs="Arial"/>
          <w:sz w:val="22"/>
          <w:szCs w:val="22"/>
        </w:rPr>
        <w:tab/>
      </w:r>
      <w:r w:rsidR="00DF403A">
        <w:rPr>
          <w:rFonts w:ascii="Calibri" w:hAnsi="Calibri" w:cs="Arial"/>
          <w:sz w:val="22"/>
          <w:szCs w:val="22"/>
        </w:rPr>
        <w:tab/>
      </w:r>
      <w:r w:rsidR="00DF403A">
        <w:rPr>
          <w:rFonts w:ascii="Calibri" w:hAnsi="Calibri" w:cs="Arial"/>
          <w:sz w:val="22"/>
          <w:szCs w:val="22"/>
        </w:rPr>
        <w:tab/>
      </w:r>
      <w:r w:rsidR="00DF403A">
        <w:rPr>
          <w:rFonts w:ascii="Calibri" w:hAnsi="Calibri" w:cs="Arial"/>
          <w:sz w:val="22"/>
          <w:szCs w:val="22"/>
        </w:rPr>
        <w:tab/>
        <w:t>1/16-4/19</w:t>
      </w:r>
    </w:p>
    <w:p w14:paraId="052DF565" w14:textId="77777777" w:rsidR="00E00A97" w:rsidRDefault="00E00A97" w:rsidP="00E00A97">
      <w:pPr>
        <w:tabs>
          <w:tab w:val="left" w:pos="360"/>
          <w:tab w:val="left" w:pos="720"/>
          <w:tab w:val="left" w:pos="1080"/>
          <w:tab w:val="left" w:pos="1440"/>
        </w:tabs>
        <w:rPr>
          <w:rFonts w:ascii="Calibri" w:hAnsi="Calibri" w:cs="Arial"/>
          <w:sz w:val="22"/>
          <w:szCs w:val="22"/>
        </w:rPr>
      </w:pPr>
    </w:p>
    <w:p w14:paraId="4F2BC6E8" w14:textId="77777777" w:rsidR="00E00A97" w:rsidRDefault="00E00A97" w:rsidP="00E00A97">
      <w:pPr>
        <w:tabs>
          <w:tab w:val="left" w:pos="360"/>
          <w:tab w:val="left" w:pos="720"/>
          <w:tab w:val="left" w:pos="1080"/>
          <w:tab w:val="left" w:pos="1440"/>
        </w:tabs>
        <w:rPr>
          <w:rFonts w:ascii="Calibri" w:hAnsi="Calibri" w:cs="Arial"/>
          <w:sz w:val="22"/>
          <w:szCs w:val="22"/>
        </w:rPr>
      </w:pPr>
      <w:r w:rsidRPr="00496860">
        <w:rPr>
          <w:rFonts w:ascii="Calibri" w:hAnsi="Calibri" w:cs="Arial"/>
          <w:b/>
          <w:sz w:val="22"/>
          <w:szCs w:val="22"/>
        </w:rPr>
        <w:t xml:space="preserve">Kennebunk </w:t>
      </w:r>
      <w:proofErr w:type="gramStart"/>
      <w:r w:rsidRPr="00496860">
        <w:rPr>
          <w:rFonts w:ascii="Calibri" w:hAnsi="Calibri" w:cs="Arial"/>
          <w:b/>
          <w:sz w:val="22"/>
          <w:szCs w:val="22"/>
        </w:rPr>
        <w:t>Hoops  -</w:t>
      </w:r>
      <w:proofErr w:type="gramEnd"/>
      <w:r w:rsidRPr="00496860">
        <w:rPr>
          <w:rFonts w:ascii="Calibri" w:hAnsi="Calibri" w:cs="Arial"/>
          <w:b/>
          <w:sz w:val="22"/>
          <w:szCs w:val="22"/>
        </w:rPr>
        <w:t xml:space="preserve">  </w:t>
      </w:r>
      <w:r w:rsidRPr="00496860">
        <w:rPr>
          <w:rFonts w:ascii="Calibri" w:hAnsi="Calibri" w:cs="Arial"/>
          <w:sz w:val="22"/>
          <w:szCs w:val="22"/>
        </w:rPr>
        <w:t xml:space="preserve">Kennebunk Hoops are advocates for the development and </w:t>
      </w:r>
    </w:p>
    <w:p w14:paraId="5D7A9A5B" w14:textId="77777777" w:rsidR="00E00A97" w:rsidRDefault="00E00A97" w:rsidP="00E00A97">
      <w:pPr>
        <w:tabs>
          <w:tab w:val="left" w:pos="360"/>
          <w:tab w:val="left" w:pos="720"/>
          <w:tab w:val="left" w:pos="1080"/>
          <w:tab w:val="left" w:pos="1440"/>
        </w:tabs>
        <w:rPr>
          <w:rFonts w:ascii="Calibri" w:hAnsi="Calibri" w:cs="Arial"/>
          <w:sz w:val="22"/>
          <w:szCs w:val="22"/>
        </w:rPr>
      </w:pPr>
      <w:r>
        <w:rPr>
          <w:rFonts w:ascii="Calibri" w:hAnsi="Calibri" w:cs="Arial"/>
          <w:sz w:val="22"/>
          <w:szCs w:val="22"/>
        </w:rPr>
        <w:tab/>
      </w:r>
      <w:r w:rsidRPr="00496860">
        <w:rPr>
          <w:rFonts w:ascii="Calibri" w:hAnsi="Calibri" w:cs="Arial"/>
          <w:sz w:val="22"/>
          <w:szCs w:val="22"/>
        </w:rPr>
        <w:t xml:space="preserve">growth of basketball in the towns of Kennebunk, Kennebunkport &amp; Arundel.  </w:t>
      </w:r>
    </w:p>
    <w:p w14:paraId="43807A5D" w14:textId="77777777" w:rsidR="00E00A97" w:rsidRDefault="00E00A97" w:rsidP="00E00A97">
      <w:pPr>
        <w:tabs>
          <w:tab w:val="left" w:pos="360"/>
          <w:tab w:val="left" w:pos="720"/>
          <w:tab w:val="left" w:pos="1080"/>
          <w:tab w:val="left" w:pos="1440"/>
        </w:tabs>
        <w:rPr>
          <w:rFonts w:ascii="Calibri" w:hAnsi="Calibri" w:cs="Arial"/>
          <w:sz w:val="22"/>
          <w:szCs w:val="22"/>
        </w:rPr>
      </w:pPr>
      <w:r>
        <w:rPr>
          <w:rFonts w:ascii="Calibri" w:hAnsi="Calibri" w:cs="Arial"/>
          <w:sz w:val="22"/>
          <w:szCs w:val="22"/>
        </w:rPr>
        <w:tab/>
        <w:t xml:space="preserve">We </w:t>
      </w:r>
      <w:r w:rsidRPr="00496860">
        <w:rPr>
          <w:rFonts w:ascii="Calibri" w:hAnsi="Calibri" w:cs="Arial"/>
          <w:sz w:val="22"/>
          <w:szCs w:val="22"/>
        </w:rPr>
        <w:t xml:space="preserve">provide a fun and challenging environment for players to enhance </w:t>
      </w:r>
    </w:p>
    <w:p w14:paraId="32E30B71" w14:textId="77777777" w:rsidR="00E00A97" w:rsidRDefault="00E00A97" w:rsidP="00E00A97">
      <w:pPr>
        <w:tabs>
          <w:tab w:val="left" w:pos="360"/>
          <w:tab w:val="left" w:pos="720"/>
          <w:tab w:val="left" w:pos="1080"/>
          <w:tab w:val="left" w:pos="1440"/>
        </w:tabs>
        <w:rPr>
          <w:rFonts w:ascii="Calibri" w:hAnsi="Calibri" w:cs="Arial"/>
          <w:sz w:val="22"/>
          <w:szCs w:val="22"/>
        </w:rPr>
      </w:pPr>
      <w:r>
        <w:rPr>
          <w:rFonts w:ascii="Calibri" w:hAnsi="Calibri" w:cs="Arial"/>
          <w:sz w:val="22"/>
          <w:szCs w:val="22"/>
        </w:rPr>
        <w:tab/>
      </w:r>
      <w:r w:rsidRPr="00496860">
        <w:rPr>
          <w:rFonts w:ascii="Calibri" w:hAnsi="Calibri" w:cs="Arial"/>
          <w:sz w:val="22"/>
          <w:szCs w:val="22"/>
        </w:rPr>
        <w:t xml:space="preserve">their skills, develop a closer bond with teammates and continue to learn the </w:t>
      </w:r>
    </w:p>
    <w:p w14:paraId="4B3AB6BB" w14:textId="77777777" w:rsidR="00566DF1" w:rsidRDefault="00E00A97" w:rsidP="00E00A97">
      <w:pPr>
        <w:tabs>
          <w:tab w:val="left" w:pos="360"/>
          <w:tab w:val="left" w:pos="720"/>
          <w:tab w:val="left" w:pos="1080"/>
          <w:tab w:val="left" w:pos="1440"/>
        </w:tabs>
        <w:rPr>
          <w:rFonts w:ascii="Calibri" w:hAnsi="Calibri" w:cs="Arial"/>
          <w:sz w:val="22"/>
          <w:szCs w:val="22"/>
        </w:rPr>
      </w:pPr>
      <w:r>
        <w:rPr>
          <w:rFonts w:ascii="Calibri" w:hAnsi="Calibri" w:cs="Arial"/>
          <w:sz w:val="22"/>
          <w:szCs w:val="22"/>
        </w:rPr>
        <w:tab/>
      </w:r>
      <w:r w:rsidRPr="00496860">
        <w:rPr>
          <w:rFonts w:ascii="Calibri" w:hAnsi="Calibri" w:cs="Arial"/>
          <w:sz w:val="22"/>
          <w:szCs w:val="22"/>
        </w:rPr>
        <w:t>value of sportsmanship.</w:t>
      </w:r>
    </w:p>
    <w:p w14:paraId="2681051E" w14:textId="77777777" w:rsidR="00E00A97" w:rsidRPr="00496860" w:rsidRDefault="00E00A97" w:rsidP="00E00A97">
      <w:pPr>
        <w:tabs>
          <w:tab w:val="left" w:pos="360"/>
          <w:tab w:val="left" w:pos="720"/>
          <w:tab w:val="left" w:pos="1080"/>
          <w:tab w:val="left" w:pos="1440"/>
        </w:tabs>
        <w:rPr>
          <w:rFonts w:ascii="Calibri" w:hAnsi="Calibri" w:cs="Arial"/>
          <w:sz w:val="22"/>
          <w:szCs w:val="22"/>
        </w:rPr>
      </w:pPr>
    </w:p>
    <w:p w14:paraId="3EAE19EE" w14:textId="77777777" w:rsidR="00E00A97" w:rsidRDefault="00E00A97" w:rsidP="00E00A97">
      <w:pPr>
        <w:tabs>
          <w:tab w:val="left" w:pos="360"/>
          <w:tab w:val="left" w:pos="720"/>
          <w:tab w:val="left" w:pos="1080"/>
          <w:tab w:val="left" w:pos="1440"/>
        </w:tabs>
        <w:rPr>
          <w:rFonts w:ascii="Calibri" w:hAnsi="Calibri" w:cs="Arial"/>
          <w:sz w:val="22"/>
          <w:szCs w:val="22"/>
        </w:rPr>
      </w:pPr>
      <w:r w:rsidRPr="00496860">
        <w:rPr>
          <w:rFonts w:ascii="Calibri" w:hAnsi="Calibri" w:cs="Arial"/>
          <w:sz w:val="22"/>
          <w:szCs w:val="22"/>
        </w:rPr>
        <w:tab/>
        <w:t>Founding member, Vice President</w:t>
      </w:r>
      <w:r w:rsidRPr="00496860">
        <w:rPr>
          <w:rFonts w:ascii="Calibri" w:hAnsi="Calibri" w:cs="Arial"/>
          <w:sz w:val="22"/>
          <w:szCs w:val="22"/>
        </w:rPr>
        <w:tab/>
      </w:r>
      <w:r w:rsidRPr="00496860">
        <w:rPr>
          <w:rFonts w:ascii="Calibri" w:hAnsi="Calibri" w:cs="Arial"/>
          <w:sz w:val="22"/>
          <w:szCs w:val="22"/>
        </w:rPr>
        <w:tab/>
      </w:r>
      <w:r w:rsidRPr="00496860">
        <w:rPr>
          <w:rFonts w:ascii="Calibri" w:hAnsi="Calibri" w:cs="Arial"/>
          <w:sz w:val="22"/>
          <w:szCs w:val="22"/>
        </w:rPr>
        <w:tab/>
      </w:r>
      <w:r w:rsidRPr="00496860">
        <w:rPr>
          <w:rFonts w:ascii="Calibri" w:hAnsi="Calibri" w:cs="Arial"/>
          <w:sz w:val="22"/>
          <w:szCs w:val="22"/>
        </w:rPr>
        <w:tab/>
      </w:r>
      <w:r w:rsidRPr="00496860">
        <w:rPr>
          <w:rFonts w:ascii="Calibri" w:hAnsi="Calibri" w:cs="Arial"/>
          <w:sz w:val="22"/>
          <w:szCs w:val="22"/>
        </w:rPr>
        <w:tab/>
      </w:r>
      <w:r w:rsidRPr="00496860">
        <w:rPr>
          <w:rFonts w:ascii="Calibri" w:hAnsi="Calibri" w:cs="Arial"/>
          <w:sz w:val="22"/>
          <w:szCs w:val="22"/>
        </w:rPr>
        <w:tab/>
      </w:r>
      <w:r w:rsidRPr="00496860">
        <w:rPr>
          <w:rFonts w:ascii="Calibri" w:hAnsi="Calibri" w:cs="Arial"/>
          <w:sz w:val="22"/>
          <w:szCs w:val="22"/>
        </w:rPr>
        <w:tab/>
        <w:t>3/10</w:t>
      </w:r>
      <w:r>
        <w:rPr>
          <w:rFonts w:ascii="Calibri" w:hAnsi="Calibri" w:cs="Arial"/>
          <w:sz w:val="22"/>
          <w:szCs w:val="22"/>
        </w:rPr>
        <w:t>-3/14</w:t>
      </w:r>
    </w:p>
    <w:p w14:paraId="3825849F" w14:textId="77777777" w:rsidR="00E00A97" w:rsidRPr="00496860" w:rsidRDefault="00E00A97" w:rsidP="00E00A97">
      <w:pPr>
        <w:tabs>
          <w:tab w:val="left" w:pos="360"/>
          <w:tab w:val="left" w:pos="720"/>
          <w:tab w:val="left" w:pos="1080"/>
          <w:tab w:val="left" w:pos="1440"/>
        </w:tabs>
        <w:rPr>
          <w:rFonts w:ascii="Calibri" w:hAnsi="Calibri" w:cs="Arial"/>
          <w:sz w:val="22"/>
          <w:szCs w:val="22"/>
        </w:rPr>
      </w:pPr>
      <w:r>
        <w:rPr>
          <w:rFonts w:ascii="Calibri" w:hAnsi="Calibri" w:cs="Arial"/>
          <w:sz w:val="22"/>
          <w:szCs w:val="22"/>
        </w:rPr>
        <w:tab/>
        <w:t>Board member</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3/14-</w:t>
      </w:r>
      <w:r w:rsidR="005B7693">
        <w:rPr>
          <w:rFonts w:ascii="Calibri" w:hAnsi="Calibri" w:cs="Arial"/>
          <w:sz w:val="22"/>
          <w:szCs w:val="22"/>
        </w:rPr>
        <w:t>6/17</w:t>
      </w:r>
    </w:p>
    <w:sectPr w:rsidR="00E00A97" w:rsidRPr="00496860" w:rsidSect="00E00A97">
      <w:footerReference w:type="even" r:id="rId10"/>
      <w:footerReference w:type="default" r:id="rId11"/>
      <w:pgSz w:w="12240" w:h="15840"/>
      <w:pgMar w:top="1440" w:right="1440" w:bottom="1440" w:left="1440" w:header="1440" w:footer="144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CC5F8" w14:textId="77777777" w:rsidR="008426E6" w:rsidRDefault="008426E6">
      <w:pPr>
        <w:spacing w:line="20" w:lineRule="exact"/>
      </w:pPr>
    </w:p>
  </w:endnote>
  <w:endnote w:type="continuationSeparator" w:id="0">
    <w:p w14:paraId="727886AE" w14:textId="77777777" w:rsidR="008426E6" w:rsidRDefault="008426E6">
      <w:r>
        <w:t xml:space="preserve"> </w:t>
      </w:r>
    </w:p>
  </w:endnote>
  <w:endnote w:type="continuationNotice" w:id="1">
    <w:p w14:paraId="182BEE3A" w14:textId="77777777" w:rsidR="008426E6" w:rsidRDefault="008426E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BoldMT">
    <w:panose1 w:val="020B0604020202020204"/>
    <w:charset w:val="4D"/>
    <w:family w:val="roman"/>
    <w:notTrueType/>
    <w:pitch w:val="default"/>
    <w:sig w:usb0="00000003" w:usb1="00000000" w:usb2="00000000" w:usb3="00000000" w:csb0="00000001" w:csb1="00000000"/>
  </w:font>
  <w:font w:name="MS Pゴシック">
    <w:panose1 w:val="020B0604020202020204"/>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CB950" w14:textId="77777777" w:rsidR="002601CB" w:rsidRDefault="002601CB" w:rsidP="00E00A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7DF1D4" w14:textId="77777777" w:rsidR="002601CB" w:rsidRDefault="002601CB" w:rsidP="00E00A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67E4B" w14:textId="77777777" w:rsidR="002601CB" w:rsidRDefault="002601CB" w:rsidP="00E00A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2A6C">
      <w:rPr>
        <w:rStyle w:val="PageNumber"/>
        <w:noProof/>
      </w:rPr>
      <w:t>8</w:t>
    </w:r>
    <w:r>
      <w:rPr>
        <w:rStyle w:val="PageNumber"/>
      </w:rPr>
      <w:fldChar w:fldCharType="end"/>
    </w:r>
  </w:p>
  <w:p w14:paraId="5F97E88C" w14:textId="77777777" w:rsidR="002601CB" w:rsidRDefault="002601CB" w:rsidP="00E00A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4F40E" w14:textId="77777777" w:rsidR="008426E6" w:rsidRDefault="008426E6">
      <w:r>
        <w:separator/>
      </w:r>
    </w:p>
  </w:footnote>
  <w:footnote w:type="continuationSeparator" w:id="0">
    <w:p w14:paraId="4B05B28C" w14:textId="77777777" w:rsidR="008426E6" w:rsidRDefault="00842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6B1B"/>
    <w:multiLevelType w:val="hybridMultilevel"/>
    <w:tmpl w:val="F82C407E"/>
    <w:lvl w:ilvl="0" w:tplc="CACE5226">
      <w:start w:val="1"/>
      <w:numFmt w:val="bullet"/>
      <w:lvlText w:val=""/>
      <w:lvlJc w:val="left"/>
      <w:pPr>
        <w:tabs>
          <w:tab w:val="num" w:pos="1813"/>
        </w:tabs>
        <w:ind w:left="1813"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CE32B2"/>
    <w:multiLevelType w:val="hybridMultilevel"/>
    <w:tmpl w:val="2E480AA4"/>
    <w:lvl w:ilvl="0" w:tplc="CACE5226">
      <w:start w:val="1"/>
      <w:numFmt w:val="bullet"/>
      <w:lvlText w:val=""/>
      <w:lvlJc w:val="left"/>
      <w:pPr>
        <w:tabs>
          <w:tab w:val="num" w:pos="1453"/>
        </w:tabs>
        <w:ind w:left="1453"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331FE"/>
    <w:multiLevelType w:val="hybridMultilevel"/>
    <w:tmpl w:val="1930AC7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19360F"/>
    <w:multiLevelType w:val="hybridMultilevel"/>
    <w:tmpl w:val="4856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83432"/>
    <w:multiLevelType w:val="hybridMultilevel"/>
    <w:tmpl w:val="3D404EB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5137ED"/>
    <w:multiLevelType w:val="hybridMultilevel"/>
    <w:tmpl w:val="F44A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31D75"/>
    <w:multiLevelType w:val="multilevel"/>
    <w:tmpl w:val="88B0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80622"/>
    <w:multiLevelType w:val="hybridMultilevel"/>
    <w:tmpl w:val="CCD458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265C4"/>
    <w:multiLevelType w:val="hybridMultilevel"/>
    <w:tmpl w:val="BEC2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F53AB"/>
    <w:multiLevelType w:val="hybridMultilevel"/>
    <w:tmpl w:val="F6E66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3057C6"/>
    <w:multiLevelType w:val="hybridMultilevel"/>
    <w:tmpl w:val="351833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470E94"/>
    <w:multiLevelType w:val="hybridMultilevel"/>
    <w:tmpl w:val="CB86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5109E"/>
    <w:multiLevelType w:val="hybridMultilevel"/>
    <w:tmpl w:val="7606277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9C6A99"/>
    <w:multiLevelType w:val="hybridMultilevel"/>
    <w:tmpl w:val="896C7160"/>
    <w:lvl w:ilvl="0" w:tplc="04090005">
      <w:start w:val="1"/>
      <w:numFmt w:val="bullet"/>
      <w:pStyle w:val="Achievemen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33736B"/>
    <w:multiLevelType w:val="hybridMultilevel"/>
    <w:tmpl w:val="2790243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78071F3"/>
    <w:multiLevelType w:val="hybridMultilevel"/>
    <w:tmpl w:val="F0DE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31B0A"/>
    <w:multiLevelType w:val="multilevel"/>
    <w:tmpl w:val="1B08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56516"/>
    <w:multiLevelType w:val="hybridMultilevel"/>
    <w:tmpl w:val="7A9C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418DC"/>
    <w:multiLevelType w:val="hybridMultilevel"/>
    <w:tmpl w:val="B43C106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8F50DE"/>
    <w:multiLevelType w:val="hybridMultilevel"/>
    <w:tmpl w:val="C102044E"/>
    <w:lvl w:ilvl="0" w:tplc="04090005">
      <w:start w:val="1"/>
      <w:numFmt w:val="bullet"/>
      <w:lvlText w:val=""/>
      <w:lvlJc w:val="left"/>
      <w:pPr>
        <w:tabs>
          <w:tab w:val="num" w:pos="720"/>
        </w:tabs>
        <w:ind w:left="720" w:hanging="360"/>
      </w:pPr>
      <w:rPr>
        <w:rFonts w:ascii="Wingdings" w:hAnsi="Wingdings" w:hint="default"/>
      </w:rPr>
    </w:lvl>
    <w:lvl w:ilvl="1" w:tplc="CACE5226">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4961C2"/>
    <w:multiLevelType w:val="multilevel"/>
    <w:tmpl w:val="4ADE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CE6521"/>
    <w:multiLevelType w:val="hybridMultilevel"/>
    <w:tmpl w:val="D7D0E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D1293E"/>
    <w:multiLevelType w:val="hybridMultilevel"/>
    <w:tmpl w:val="CFE8997E"/>
    <w:lvl w:ilvl="0" w:tplc="4E7E1000">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CE195B"/>
    <w:multiLevelType w:val="hybridMultilevel"/>
    <w:tmpl w:val="FB40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42DEB"/>
    <w:multiLevelType w:val="multilevel"/>
    <w:tmpl w:val="8B14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8708BB"/>
    <w:multiLevelType w:val="hybridMultilevel"/>
    <w:tmpl w:val="2E501ED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35B1B44"/>
    <w:multiLevelType w:val="multilevel"/>
    <w:tmpl w:val="4A48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2B1714"/>
    <w:multiLevelType w:val="hybridMultilevel"/>
    <w:tmpl w:val="13F8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D57D8D"/>
    <w:multiLevelType w:val="hybridMultilevel"/>
    <w:tmpl w:val="BDEA42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552BCA"/>
    <w:multiLevelType w:val="hybridMultilevel"/>
    <w:tmpl w:val="1A8CE14E"/>
    <w:lvl w:ilvl="0" w:tplc="CACE5226">
      <w:start w:val="1"/>
      <w:numFmt w:val="bullet"/>
      <w:lvlText w:val=""/>
      <w:lvlJc w:val="left"/>
      <w:pPr>
        <w:tabs>
          <w:tab w:val="num" w:pos="1453"/>
        </w:tabs>
        <w:ind w:left="1453"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8305EA"/>
    <w:multiLevelType w:val="hybridMultilevel"/>
    <w:tmpl w:val="609C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96157"/>
    <w:multiLevelType w:val="hybridMultilevel"/>
    <w:tmpl w:val="24D42FD0"/>
    <w:lvl w:ilvl="0" w:tplc="04090005">
      <w:start w:val="1"/>
      <w:numFmt w:val="bullet"/>
      <w:lvlText w:val=""/>
      <w:lvlJc w:val="left"/>
      <w:pPr>
        <w:tabs>
          <w:tab w:val="num" w:pos="720"/>
        </w:tabs>
        <w:ind w:left="720" w:hanging="360"/>
      </w:pPr>
      <w:rPr>
        <w:rFonts w:ascii="Wingdings" w:hAnsi="Wingdings" w:hint="default"/>
      </w:rPr>
    </w:lvl>
    <w:lvl w:ilvl="1" w:tplc="CACE5226">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AF2516"/>
    <w:multiLevelType w:val="hybridMultilevel"/>
    <w:tmpl w:val="FC6C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6649D"/>
    <w:multiLevelType w:val="hybridMultilevel"/>
    <w:tmpl w:val="5542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7208A"/>
    <w:multiLevelType w:val="hybridMultilevel"/>
    <w:tmpl w:val="14A41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17FA6"/>
    <w:multiLevelType w:val="hybridMultilevel"/>
    <w:tmpl w:val="B04CD5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4B69A4"/>
    <w:multiLevelType w:val="hybridMultilevel"/>
    <w:tmpl w:val="1026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A7396E"/>
    <w:multiLevelType w:val="hybridMultilevel"/>
    <w:tmpl w:val="99805CD4"/>
    <w:lvl w:ilvl="0" w:tplc="CACE5226">
      <w:start w:val="1"/>
      <w:numFmt w:val="bullet"/>
      <w:lvlText w:val=""/>
      <w:lvlJc w:val="left"/>
      <w:pPr>
        <w:tabs>
          <w:tab w:val="num" w:pos="1813"/>
        </w:tabs>
        <w:ind w:left="1813"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39" w15:restartNumberingAfterBreak="0">
    <w:nsid w:val="68DF7720"/>
    <w:multiLevelType w:val="hybridMultilevel"/>
    <w:tmpl w:val="D4F2FE7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0" w15:restartNumberingAfterBreak="0">
    <w:nsid w:val="6A2E23DE"/>
    <w:multiLevelType w:val="hybridMultilevel"/>
    <w:tmpl w:val="70A044C0"/>
    <w:lvl w:ilvl="0" w:tplc="CACE5226">
      <w:start w:val="1"/>
      <w:numFmt w:val="bullet"/>
      <w:lvlText w:val=""/>
      <w:lvlJc w:val="left"/>
      <w:pPr>
        <w:tabs>
          <w:tab w:val="num" w:pos="1453"/>
        </w:tabs>
        <w:ind w:left="1453"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204434"/>
    <w:multiLevelType w:val="hybridMultilevel"/>
    <w:tmpl w:val="961894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134719"/>
    <w:multiLevelType w:val="hybridMultilevel"/>
    <w:tmpl w:val="BDB693F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92C6CB8"/>
    <w:multiLevelType w:val="multilevel"/>
    <w:tmpl w:val="5658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212972"/>
    <w:multiLevelType w:val="hybridMultilevel"/>
    <w:tmpl w:val="8C80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D34BC"/>
    <w:multiLevelType w:val="hybridMultilevel"/>
    <w:tmpl w:val="84902F6A"/>
    <w:lvl w:ilvl="0" w:tplc="460E00E2">
      <w:start w:val="1"/>
      <w:numFmt w:val="bullet"/>
      <w:lvlText w:val=""/>
      <w:lvlJc w:val="left"/>
      <w:pPr>
        <w:tabs>
          <w:tab w:val="num" w:pos="1453"/>
        </w:tabs>
        <w:ind w:left="1453"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8124F0"/>
    <w:multiLevelType w:val="hybridMultilevel"/>
    <w:tmpl w:val="74AA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363627"/>
    <w:multiLevelType w:val="hybridMultilevel"/>
    <w:tmpl w:val="7B12F3EC"/>
    <w:lvl w:ilvl="0" w:tplc="CACE5226">
      <w:start w:val="1"/>
      <w:numFmt w:val="bullet"/>
      <w:lvlText w:val=""/>
      <w:lvlJc w:val="left"/>
      <w:pPr>
        <w:tabs>
          <w:tab w:val="num" w:pos="4573"/>
        </w:tabs>
        <w:ind w:left="4573" w:hanging="360"/>
      </w:pPr>
      <w:rPr>
        <w:rFonts w:ascii="Wingdings" w:hAnsi="Wingdings" w:hint="default"/>
      </w:rPr>
    </w:lvl>
    <w:lvl w:ilvl="1" w:tplc="00030409" w:tentative="1">
      <w:start w:val="1"/>
      <w:numFmt w:val="bullet"/>
      <w:lvlText w:val="o"/>
      <w:lvlJc w:val="left"/>
      <w:pPr>
        <w:tabs>
          <w:tab w:val="num" w:pos="4560"/>
        </w:tabs>
        <w:ind w:left="4560" w:hanging="360"/>
      </w:pPr>
      <w:rPr>
        <w:rFonts w:ascii="Courier New" w:hAnsi="Courier New" w:hint="default"/>
      </w:rPr>
    </w:lvl>
    <w:lvl w:ilvl="2" w:tplc="00050409" w:tentative="1">
      <w:start w:val="1"/>
      <w:numFmt w:val="bullet"/>
      <w:lvlText w:val=""/>
      <w:lvlJc w:val="left"/>
      <w:pPr>
        <w:tabs>
          <w:tab w:val="num" w:pos="5280"/>
        </w:tabs>
        <w:ind w:left="5280" w:hanging="360"/>
      </w:pPr>
      <w:rPr>
        <w:rFonts w:ascii="Wingdings" w:hAnsi="Wingdings" w:hint="default"/>
      </w:rPr>
    </w:lvl>
    <w:lvl w:ilvl="3" w:tplc="00010409" w:tentative="1">
      <w:start w:val="1"/>
      <w:numFmt w:val="bullet"/>
      <w:lvlText w:val=""/>
      <w:lvlJc w:val="left"/>
      <w:pPr>
        <w:tabs>
          <w:tab w:val="num" w:pos="6000"/>
        </w:tabs>
        <w:ind w:left="6000" w:hanging="360"/>
      </w:pPr>
      <w:rPr>
        <w:rFonts w:ascii="Symbol" w:hAnsi="Symbol" w:hint="default"/>
      </w:rPr>
    </w:lvl>
    <w:lvl w:ilvl="4" w:tplc="00030409">
      <w:start w:val="1"/>
      <w:numFmt w:val="bullet"/>
      <w:lvlText w:val="o"/>
      <w:lvlJc w:val="left"/>
      <w:pPr>
        <w:tabs>
          <w:tab w:val="num" w:pos="6720"/>
        </w:tabs>
        <w:ind w:left="6720" w:hanging="360"/>
      </w:pPr>
      <w:rPr>
        <w:rFonts w:ascii="Courier New" w:hAnsi="Courier New" w:hint="default"/>
      </w:rPr>
    </w:lvl>
    <w:lvl w:ilvl="5" w:tplc="00050409" w:tentative="1">
      <w:start w:val="1"/>
      <w:numFmt w:val="bullet"/>
      <w:lvlText w:val=""/>
      <w:lvlJc w:val="left"/>
      <w:pPr>
        <w:tabs>
          <w:tab w:val="num" w:pos="7440"/>
        </w:tabs>
        <w:ind w:left="7440" w:hanging="360"/>
      </w:pPr>
      <w:rPr>
        <w:rFonts w:ascii="Wingdings" w:hAnsi="Wingdings" w:hint="default"/>
      </w:rPr>
    </w:lvl>
    <w:lvl w:ilvl="6" w:tplc="00010409" w:tentative="1">
      <w:start w:val="1"/>
      <w:numFmt w:val="bullet"/>
      <w:lvlText w:val=""/>
      <w:lvlJc w:val="left"/>
      <w:pPr>
        <w:tabs>
          <w:tab w:val="num" w:pos="8160"/>
        </w:tabs>
        <w:ind w:left="8160" w:hanging="360"/>
      </w:pPr>
      <w:rPr>
        <w:rFonts w:ascii="Symbol" w:hAnsi="Symbol" w:hint="default"/>
      </w:rPr>
    </w:lvl>
    <w:lvl w:ilvl="7" w:tplc="00030409" w:tentative="1">
      <w:start w:val="1"/>
      <w:numFmt w:val="bullet"/>
      <w:lvlText w:val="o"/>
      <w:lvlJc w:val="left"/>
      <w:pPr>
        <w:tabs>
          <w:tab w:val="num" w:pos="8880"/>
        </w:tabs>
        <w:ind w:left="8880" w:hanging="360"/>
      </w:pPr>
      <w:rPr>
        <w:rFonts w:ascii="Courier New" w:hAnsi="Courier New" w:hint="default"/>
      </w:rPr>
    </w:lvl>
    <w:lvl w:ilvl="8" w:tplc="00050409" w:tentative="1">
      <w:start w:val="1"/>
      <w:numFmt w:val="bullet"/>
      <w:lvlText w:val=""/>
      <w:lvlJc w:val="left"/>
      <w:pPr>
        <w:tabs>
          <w:tab w:val="num" w:pos="9600"/>
        </w:tabs>
        <w:ind w:left="9600" w:hanging="360"/>
      </w:pPr>
      <w:rPr>
        <w:rFonts w:ascii="Wingdings" w:hAnsi="Wingdings" w:hint="default"/>
      </w:rPr>
    </w:lvl>
  </w:abstractNum>
  <w:abstractNum w:abstractNumId="48" w15:restartNumberingAfterBreak="0">
    <w:nsid w:val="7E9C7660"/>
    <w:multiLevelType w:val="hybridMultilevel"/>
    <w:tmpl w:val="22E4E2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4832242">
    <w:abstractNumId w:val="13"/>
  </w:num>
  <w:num w:numId="2" w16cid:durableId="442648582">
    <w:abstractNumId w:val="31"/>
  </w:num>
  <w:num w:numId="3" w16cid:durableId="198321701">
    <w:abstractNumId w:val="10"/>
  </w:num>
  <w:num w:numId="4" w16cid:durableId="1156647998">
    <w:abstractNumId w:val="25"/>
  </w:num>
  <w:num w:numId="5" w16cid:durableId="1051267375">
    <w:abstractNumId w:val="28"/>
  </w:num>
  <w:num w:numId="6" w16cid:durableId="741101247">
    <w:abstractNumId w:val="4"/>
  </w:num>
  <w:num w:numId="7" w16cid:durableId="1515608829">
    <w:abstractNumId w:val="2"/>
  </w:num>
  <w:num w:numId="8" w16cid:durableId="566644744">
    <w:abstractNumId w:val="39"/>
  </w:num>
  <w:num w:numId="9" w16cid:durableId="37437801">
    <w:abstractNumId w:val="41"/>
  </w:num>
  <w:num w:numId="10" w16cid:durableId="367753843">
    <w:abstractNumId w:val="35"/>
  </w:num>
  <w:num w:numId="11" w16cid:durableId="2031029803">
    <w:abstractNumId w:val="38"/>
  </w:num>
  <w:num w:numId="12" w16cid:durableId="1029334810">
    <w:abstractNumId w:val="48"/>
  </w:num>
  <w:num w:numId="13" w16cid:durableId="2055808689">
    <w:abstractNumId w:val="7"/>
  </w:num>
  <w:num w:numId="14" w16cid:durableId="705570637">
    <w:abstractNumId w:val="19"/>
  </w:num>
  <w:num w:numId="15" w16cid:durableId="889919752">
    <w:abstractNumId w:val="12"/>
  </w:num>
  <w:num w:numId="16" w16cid:durableId="715590605">
    <w:abstractNumId w:val="42"/>
  </w:num>
  <w:num w:numId="17" w16cid:durableId="2030174642">
    <w:abstractNumId w:val="18"/>
  </w:num>
  <w:num w:numId="18" w16cid:durableId="323969943">
    <w:abstractNumId w:val="14"/>
  </w:num>
  <w:num w:numId="19" w16cid:durableId="852382122">
    <w:abstractNumId w:val="22"/>
  </w:num>
  <w:num w:numId="20" w16cid:durableId="1246181568">
    <w:abstractNumId w:val="45"/>
  </w:num>
  <w:num w:numId="21" w16cid:durableId="2007004211">
    <w:abstractNumId w:val="40"/>
  </w:num>
  <w:num w:numId="22" w16cid:durableId="2028214066">
    <w:abstractNumId w:val="0"/>
  </w:num>
  <w:num w:numId="23" w16cid:durableId="176425366">
    <w:abstractNumId w:val="47"/>
  </w:num>
  <w:num w:numId="24" w16cid:durableId="660622279">
    <w:abstractNumId w:val="37"/>
  </w:num>
  <w:num w:numId="25" w16cid:durableId="771587106">
    <w:abstractNumId w:val="29"/>
  </w:num>
  <w:num w:numId="26" w16cid:durableId="1562062422">
    <w:abstractNumId w:val="1"/>
  </w:num>
  <w:num w:numId="27" w16cid:durableId="2145344372">
    <w:abstractNumId w:val="9"/>
  </w:num>
  <w:num w:numId="28" w16cid:durableId="1752308613">
    <w:abstractNumId w:val="43"/>
  </w:num>
  <w:num w:numId="29" w16cid:durableId="785733091">
    <w:abstractNumId w:val="26"/>
  </w:num>
  <w:num w:numId="30" w16cid:durableId="548225690">
    <w:abstractNumId w:val="20"/>
  </w:num>
  <w:num w:numId="31" w16cid:durableId="37438453">
    <w:abstractNumId w:val="24"/>
  </w:num>
  <w:num w:numId="32" w16cid:durableId="212081799">
    <w:abstractNumId w:val="3"/>
  </w:num>
  <w:num w:numId="33" w16cid:durableId="1919095842">
    <w:abstractNumId w:val="11"/>
  </w:num>
  <w:num w:numId="34" w16cid:durableId="1697124127">
    <w:abstractNumId w:val="8"/>
  </w:num>
  <w:num w:numId="35" w16cid:durableId="74940091">
    <w:abstractNumId w:val="46"/>
  </w:num>
  <w:num w:numId="36" w16cid:durableId="1662155580">
    <w:abstractNumId w:val="34"/>
  </w:num>
  <w:num w:numId="37" w16cid:durableId="1599831325">
    <w:abstractNumId w:val="23"/>
  </w:num>
  <w:num w:numId="38" w16cid:durableId="977950192">
    <w:abstractNumId w:val="30"/>
  </w:num>
  <w:num w:numId="39" w16cid:durableId="1163886078">
    <w:abstractNumId w:val="44"/>
  </w:num>
  <w:num w:numId="40" w16cid:durableId="1181116846">
    <w:abstractNumId w:val="32"/>
  </w:num>
  <w:num w:numId="41" w16cid:durableId="779373407">
    <w:abstractNumId w:val="17"/>
  </w:num>
  <w:num w:numId="42" w16cid:durableId="1525437652">
    <w:abstractNumId w:val="27"/>
  </w:num>
  <w:num w:numId="43" w16cid:durableId="1603344428">
    <w:abstractNumId w:val="6"/>
  </w:num>
  <w:num w:numId="44" w16cid:durableId="2005350701">
    <w:abstractNumId w:val="5"/>
  </w:num>
  <w:num w:numId="45" w16cid:durableId="710763436">
    <w:abstractNumId w:val="36"/>
  </w:num>
  <w:num w:numId="46" w16cid:durableId="2119594265">
    <w:abstractNumId w:val="15"/>
  </w:num>
  <w:num w:numId="47" w16cid:durableId="743914256">
    <w:abstractNumId w:val="16"/>
  </w:num>
  <w:num w:numId="48" w16cid:durableId="824976522">
    <w:abstractNumId w:val="21"/>
  </w:num>
  <w:num w:numId="49" w16cid:durableId="16462782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FA8FD99-63DC-49A0-B90F-DF04EDA8411C}"/>
    <w:docVar w:name="dgnword-eventsink" w:val="76495672"/>
  </w:docVars>
  <w:rsids>
    <w:rsidRoot w:val="005C026F"/>
    <w:rsid w:val="00081578"/>
    <w:rsid w:val="000C2628"/>
    <w:rsid w:val="00115E6A"/>
    <w:rsid w:val="001E43EF"/>
    <w:rsid w:val="00227D62"/>
    <w:rsid w:val="002601CB"/>
    <w:rsid w:val="003C5649"/>
    <w:rsid w:val="004E6A62"/>
    <w:rsid w:val="00512A6C"/>
    <w:rsid w:val="00566DF1"/>
    <w:rsid w:val="00573ADD"/>
    <w:rsid w:val="005B7693"/>
    <w:rsid w:val="005C026F"/>
    <w:rsid w:val="00640D03"/>
    <w:rsid w:val="00664DAE"/>
    <w:rsid w:val="00685C6E"/>
    <w:rsid w:val="006F7748"/>
    <w:rsid w:val="007445D6"/>
    <w:rsid w:val="007A2ED5"/>
    <w:rsid w:val="008426E6"/>
    <w:rsid w:val="00845576"/>
    <w:rsid w:val="00861FEA"/>
    <w:rsid w:val="00B137D3"/>
    <w:rsid w:val="00BA138C"/>
    <w:rsid w:val="00C373A6"/>
    <w:rsid w:val="00CE6BB9"/>
    <w:rsid w:val="00CF59FD"/>
    <w:rsid w:val="00DB10BA"/>
    <w:rsid w:val="00DB17E4"/>
    <w:rsid w:val="00DC3D61"/>
    <w:rsid w:val="00DE175C"/>
    <w:rsid w:val="00DF403A"/>
    <w:rsid w:val="00E00A97"/>
    <w:rsid w:val="00E15971"/>
    <w:rsid w:val="00E85AB9"/>
    <w:rsid w:val="00EB569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245F1D"/>
  <w15:docId w15:val="{B78AAF7B-8271-294C-9207-770453BE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AB9"/>
    <w:pPr>
      <w:widowControl w:val="0"/>
    </w:pPr>
    <w:rPr>
      <w:rFonts w:ascii="Courier New" w:hAnsi="Courier New"/>
    </w:rPr>
  </w:style>
  <w:style w:type="paragraph" w:styleId="Heading1">
    <w:name w:val="heading 1"/>
    <w:basedOn w:val="Normal"/>
    <w:next w:val="Normal"/>
    <w:qFormat/>
    <w:rsid w:val="00E10AB9"/>
    <w:pPr>
      <w:keepNext/>
      <w:tabs>
        <w:tab w:val="left" w:pos="0"/>
        <w:tab w:val="left" w:pos="360"/>
        <w:tab w:val="left" w:pos="720"/>
        <w:tab w:val="left" w:pos="1440"/>
        <w:tab w:val="left" w:pos="1800"/>
        <w:tab w:val="left" w:pos="2160"/>
      </w:tabs>
      <w:suppressAutoHyphens/>
      <w:ind w:right="-540"/>
      <w:outlineLvl w:val="0"/>
    </w:pPr>
    <w:rPr>
      <w:rFonts w:ascii="Arial" w:hAnsi="Arial"/>
      <w:b/>
      <w:sz w:val="22"/>
    </w:rPr>
  </w:style>
  <w:style w:type="paragraph" w:styleId="Heading2">
    <w:name w:val="heading 2"/>
    <w:basedOn w:val="Normal"/>
    <w:next w:val="Normal"/>
    <w:qFormat/>
    <w:rsid w:val="00E10AB9"/>
    <w:pPr>
      <w:keepNext/>
      <w:keepLines/>
      <w:tabs>
        <w:tab w:val="left" w:pos="0"/>
        <w:tab w:val="left" w:pos="360"/>
        <w:tab w:val="left" w:pos="720"/>
        <w:tab w:val="left" w:pos="1440"/>
        <w:tab w:val="left" w:pos="1800"/>
        <w:tab w:val="left" w:pos="2160"/>
      </w:tabs>
      <w:suppressAutoHyphens/>
      <w:ind w:left="720" w:right="-540" w:hanging="720"/>
      <w:outlineLvl w:val="1"/>
    </w:pPr>
    <w:rPr>
      <w:rFonts w:ascii="Arial" w:hAnsi="Arial"/>
      <w:b/>
      <w:sz w:val="22"/>
    </w:rPr>
  </w:style>
  <w:style w:type="paragraph" w:styleId="Heading3">
    <w:name w:val="heading 3"/>
    <w:basedOn w:val="Normal"/>
    <w:next w:val="Normal"/>
    <w:qFormat/>
    <w:rsid w:val="00E10AB9"/>
    <w:pPr>
      <w:keepNext/>
      <w:outlineLvl w:val="2"/>
    </w:pPr>
    <w:rPr>
      <w:rFonts w:ascii="Arial" w:hAnsi="Arial" w:cs="Arial"/>
      <w:b/>
      <w:bCs/>
      <w:sz w:val="22"/>
    </w:rPr>
  </w:style>
  <w:style w:type="paragraph" w:styleId="Heading4">
    <w:name w:val="heading 4"/>
    <w:basedOn w:val="Normal"/>
    <w:next w:val="Normal"/>
    <w:qFormat/>
    <w:rsid w:val="00E10AB9"/>
    <w:pPr>
      <w:keepNext/>
      <w:tabs>
        <w:tab w:val="left" w:pos="0"/>
        <w:tab w:val="left" w:pos="360"/>
        <w:tab w:val="left" w:pos="720"/>
        <w:tab w:val="left" w:pos="1440"/>
        <w:tab w:val="left" w:pos="1800"/>
        <w:tab w:val="left" w:pos="2160"/>
      </w:tabs>
      <w:ind w:left="360"/>
      <w:outlineLvl w:val="3"/>
    </w:pPr>
    <w:rPr>
      <w:rFonts w:ascii="Arial" w:hAnsi="Arial" w:cs="Arial"/>
      <w:sz w:val="22"/>
      <w:u w:val="single"/>
    </w:rPr>
  </w:style>
  <w:style w:type="paragraph" w:styleId="Heading5">
    <w:name w:val="heading 5"/>
    <w:basedOn w:val="Normal"/>
    <w:next w:val="Normal"/>
    <w:qFormat/>
    <w:rsid w:val="00E10AB9"/>
    <w:pPr>
      <w:keepNext/>
      <w:outlineLvl w:val="4"/>
    </w:pPr>
    <w:rPr>
      <w:rFonts w:ascii="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E10AB9"/>
  </w:style>
  <w:style w:type="character" w:styleId="EndnoteReference">
    <w:name w:val="endnote reference"/>
    <w:rsid w:val="00E10AB9"/>
    <w:rPr>
      <w:vertAlign w:val="superscript"/>
    </w:rPr>
  </w:style>
  <w:style w:type="paragraph" w:styleId="FootnoteText">
    <w:name w:val="footnote text"/>
    <w:basedOn w:val="Normal"/>
    <w:rsid w:val="00E10AB9"/>
  </w:style>
  <w:style w:type="character" w:styleId="FootnoteReference">
    <w:name w:val="footnote reference"/>
    <w:rsid w:val="00E10AB9"/>
    <w:rPr>
      <w:vertAlign w:val="superscript"/>
    </w:rPr>
  </w:style>
  <w:style w:type="paragraph" w:styleId="TOC1">
    <w:name w:val="toc 1"/>
    <w:basedOn w:val="Normal"/>
    <w:next w:val="Normal"/>
    <w:rsid w:val="00E10AB9"/>
    <w:pPr>
      <w:tabs>
        <w:tab w:val="right" w:leader="dot" w:pos="9360"/>
      </w:tabs>
      <w:suppressAutoHyphens/>
      <w:spacing w:before="480"/>
      <w:ind w:left="720" w:right="720" w:hanging="720"/>
    </w:pPr>
  </w:style>
  <w:style w:type="paragraph" w:styleId="TOC2">
    <w:name w:val="toc 2"/>
    <w:basedOn w:val="Normal"/>
    <w:next w:val="Normal"/>
    <w:rsid w:val="00E10AB9"/>
    <w:pPr>
      <w:tabs>
        <w:tab w:val="right" w:leader="dot" w:pos="9360"/>
      </w:tabs>
      <w:suppressAutoHyphens/>
      <w:ind w:left="1440" w:right="720" w:hanging="720"/>
    </w:pPr>
  </w:style>
  <w:style w:type="paragraph" w:styleId="TOC3">
    <w:name w:val="toc 3"/>
    <w:basedOn w:val="Normal"/>
    <w:next w:val="Normal"/>
    <w:rsid w:val="00E10AB9"/>
    <w:pPr>
      <w:tabs>
        <w:tab w:val="right" w:leader="dot" w:pos="9360"/>
      </w:tabs>
      <w:suppressAutoHyphens/>
      <w:ind w:left="2160" w:right="720" w:hanging="720"/>
    </w:pPr>
  </w:style>
  <w:style w:type="paragraph" w:styleId="TOC4">
    <w:name w:val="toc 4"/>
    <w:basedOn w:val="Normal"/>
    <w:next w:val="Normal"/>
    <w:rsid w:val="00E10AB9"/>
    <w:pPr>
      <w:tabs>
        <w:tab w:val="right" w:leader="dot" w:pos="9360"/>
      </w:tabs>
      <w:suppressAutoHyphens/>
      <w:ind w:left="2880" w:right="720" w:hanging="720"/>
    </w:pPr>
  </w:style>
  <w:style w:type="paragraph" w:styleId="TOC5">
    <w:name w:val="toc 5"/>
    <w:basedOn w:val="Normal"/>
    <w:next w:val="Normal"/>
    <w:rsid w:val="00E10AB9"/>
    <w:pPr>
      <w:tabs>
        <w:tab w:val="right" w:leader="dot" w:pos="9360"/>
      </w:tabs>
      <w:suppressAutoHyphens/>
      <w:ind w:left="3600" w:right="720" w:hanging="720"/>
    </w:pPr>
  </w:style>
  <w:style w:type="paragraph" w:styleId="TOC6">
    <w:name w:val="toc 6"/>
    <w:basedOn w:val="Normal"/>
    <w:next w:val="Normal"/>
    <w:rsid w:val="00E10AB9"/>
    <w:pPr>
      <w:tabs>
        <w:tab w:val="right" w:pos="9360"/>
      </w:tabs>
      <w:suppressAutoHyphens/>
      <w:ind w:left="720" w:hanging="720"/>
    </w:pPr>
  </w:style>
  <w:style w:type="paragraph" w:styleId="TOC7">
    <w:name w:val="toc 7"/>
    <w:basedOn w:val="Normal"/>
    <w:next w:val="Normal"/>
    <w:rsid w:val="00E10AB9"/>
    <w:pPr>
      <w:suppressAutoHyphens/>
      <w:ind w:left="720" w:hanging="720"/>
    </w:pPr>
  </w:style>
  <w:style w:type="paragraph" w:styleId="TOC8">
    <w:name w:val="toc 8"/>
    <w:basedOn w:val="Normal"/>
    <w:next w:val="Normal"/>
    <w:rsid w:val="00E10AB9"/>
    <w:pPr>
      <w:tabs>
        <w:tab w:val="right" w:pos="9360"/>
      </w:tabs>
      <w:suppressAutoHyphens/>
      <w:ind w:left="720" w:hanging="720"/>
    </w:pPr>
  </w:style>
  <w:style w:type="paragraph" w:styleId="TOC9">
    <w:name w:val="toc 9"/>
    <w:basedOn w:val="Normal"/>
    <w:next w:val="Normal"/>
    <w:rsid w:val="00E10AB9"/>
    <w:pPr>
      <w:tabs>
        <w:tab w:val="right" w:leader="dot" w:pos="9360"/>
      </w:tabs>
      <w:suppressAutoHyphens/>
      <w:ind w:left="720" w:hanging="720"/>
    </w:pPr>
  </w:style>
  <w:style w:type="paragraph" w:styleId="Index1">
    <w:name w:val="index 1"/>
    <w:basedOn w:val="Normal"/>
    <w:next w:val="Normal"/>
    <w:rsid w:val="00E10AB9"/>
    <w:pPr>
      <w:tabs>
        <w:tab w:val="right" w:leader="dot" w:pos="9360"/>
      </w:tabs>
      <w:suppressAutoHyphens/>
      <w:ind w:left="1440" w:right="720" w:hanging="1440"/>
    </w:pPr>
  </w:style>
  <w:style w:type="paragraph" w:styleId="Index2">
    <w:name w:val="index 2"/>
    <w:basedOn w:val="Normal"/>
    <w:next w:val="Normal"/>
    <w:rsid w:val="00E10AB9"/>
    <w:pPr>
      <w:tabs>
        <w:tab w:val="right" w:leader="dot" w:pos="9360"/>
      </w:tabs>
      <w:suppressAutoHyphens/>
      <w:ind w:left="1440" w:right="720" w:hanging="720"/>
    </w:pPr>
  </w:style>
  <w:style w:type="paragraph" w:styleId="TOAHeading">
    <w:name w:val="toa heading"/>
    <w:basedOn w:val="Normal"/>
    <w:next w:val="Normal"/>
    <w:rsid w:val="00E10AB9"/>
    <w:pPr>
      <w:tabs>
        <w:tab w:val="right" w:pos="9360"/>
      </w:tabs>
      <w:suppressAutoHyphens/>
    </w:pPr>
  </w:style>
  <w:style w:type="paragraph" w:styleId="Caption">
    <w:name w:val="caption"/>
    <w:basedOn w:val="Normal"/>
    <w:next w:val="Normal"/>
    <w:qFormat/>
    <w:rsid w:val="00E10AB9"/>
  </w:style>
  <w:style w:type="character" w:customStyle="1" w:styleId="EquationCaption">
    <w:name w:val="_Equation Caption"/>
    <w:rsid w:val="00E10AB9"/>
  </w:style>
  <w:style w:type="character" w:styleId="Hyperlink">
    <w:name w:val="Hyperlink"/>
    <w:rsid w:val="00E10AB9"/>
    <w:rPr>
      <w:color w:val="0000FF"/>
      <w:u w:val="single"/>
    </w:rPr>
  </w:style>
  <w:style w:type="character" w:styleId="FollowedHyperlink">
    <w:name w:val="FollowedHyperlink"/>
    <w:rsid w:val="00E10AB9"/>
    <w:rPr>
      <w:color w:val="800080"/>
      <w:u w:val="single"/>
    </w:rPr>
  </w:style>
  <w:style w:type="paragraph" w:styleId="BodyText">
    <w:name w:val="Body Text"/>
    <w:basedOn w:val="Normal"/>
    <w:rsid w:val="00E10AB9"/>
    <w:pPr>
      <w:widowControl/>
      <w:jc w:val="center"/>
    </w:pPr>
    <w:rPr>
      <w:rFonts w:ascii="Times New Roman" w:hAnsi="Times New Roman"/>
      <w:sz w:val="36"/>
    </w:rPr>
  </w:style>
  <w:style w:type="paragraph" w:styleId="BodyText2">
    <w:name w:val="Body Text 2"/>
    <w:basedOn w:val="Normal"/>
    <w:rsid w:val="00E10AB9"/>
    <w:pPr>
      <w:widowControl/>
      <w:jc w:val="center"/>
    </w:pPr>
    <w:rPr>
      <w:rFonts w:ascii="Times New Roman" w:hAnsi="Times New Roman"/>
    </w:rPr>
  </w:style>
  <w:style w:type="paragraph" w:styleId="Title">
    <w:name w:val="Title"/>
    <w:basedOn w:val="Normal"/>
    <w:qFormat/>
    <w:rsid w:val="00E10AB9"/>
    <w:pPr>
      <w:widowControl/>
      <w:spacing w:line="480" w:lineRule="auto"/>
      <w:jc w:val="center"/>
    </w:pPr>
    <w:rPr>
      <w:rFonts w:ascii="Times New Roman" w:hAnsi="Times New Roman"/>
      <w:b/>
    </w:rPr>
  </w:style>
  <w:style w:type="paragraph" w:customStyle="1" w:styleId="Achievement">
    <w:name w:val="Achievement"/>
    <w:basedOn w:val="BodyText"/>
    <w:rsid w:val="00E10AB9"/>
    <w:pPr>
      <w:numPr>
        <w:numId w:val="1"/>
      </w:numPr>
      <w:spacing w:after="60" w:line="220" w:lineRule="atLeast"/>
      <w:jc w:val="both"/>
    </w:pPr>
    <w:rPr>
      <w:rFonts w:ascii="Arial" w:hAnsi="Arial"/>
      <w:spacing w:val="-5"/>
      <w:sz w:val="20"/>
    </w:rPr>
  </w:style>
  <w:style w:type="paragraph" w:customStyle="1" w:styleId="Objective">
    <w:name w:val="Objective"/>
    <w:basedOn w:val="Normal"/>
    <w:next w:val="BodyText"/>
    <w:rsid w:val="00E10AB9"/>
    <w:pPr>
      <w:widowControl/>
      <w:spacing w:before="240" w:after="220" w:line="220" w:lineRule="atLeast"/>
    </w:pPr>
    <w:rPr>
      <w:rFonts w:ascii="Arial" w:hAnsi="Arial"/>
    </w:rPr>
  </w:style>
  <w:style w:type="paragraph" w:styleId="BodyText3">
    <w:name w:val="Body Text 3"/>
    <w:basedOn w:val="Normal"/>
    <w:rsid w:val="00E10AB9"/>
    <w:pPr>
      <w:tabs>
        <w:tab w:val="left" w:pos="360"/>
        <w:tab w:val="left" w:pos="720"/>
        <w:tab w:val="left" w:pos="1080"/>
        <w:tab w:val="left" w:pos="1440"/>
      </w:tabs>
    </w:pPr>
    <w:rPr>
      <w:rFonts w:ascii="Arial" w:hAnsi="Arial" w:cs="Arial"/>
      <w:sz w:val="22"/>
    </w:rPr>
  </w:style>
  <w:style w:type="paragraph" w:styleId="NormalWeb">
    <w:name w:val="Normal (Web)"/>
    <w:basedOn w:val="Normal"/>
    <w:rsid w:val="00E10AB9"/>
    <w:pPr>
      <w:widowControl/>
      <w:spacing w:before="100" w:beforeAutospacing="1" w:after="100" w:afterAutospacing="1"/>
    </w:pPr>
    <w:rPr>
      <w:rFonts w:ascii="Arial Unicode MS" w:eastAsia="Arial Unicode MS" w:hAnsi="Arial Unicode MS" w:cs="Arial Unicode MS"/>
    </w:rPr>
  </w:style>
  <w:style w:type="character" w:styleId="Strong">
    <w:name w:val="Strong"/>
    <w:qFormat/>
    <w:rsid w:val="00E10AB9"/>
    <w:rPr>
      <w:b/>
      <w:bCs/>
    </w:rPr>
  </w:style>
  <w:style w:type="paragraph" w:styleId="Header">
    <w:name w:val="header"/>
    <w:basedOn w:val="Normal"/>
    <w:rsid w:val="00C93E83"/>
    <w:pPr>
      <w:tabs>
        <w:tab w:val="center" w:pos="4320"/>
        <w:tab w:val="right" w:pos="8640"/>
      </w:tabs>
    </w:pPr>
  </w:style>
  <w:style w:type="paragraph" w:styleId="Footer">
    <w:name w:val="footer"/>
    <w:basedOn w:val="Normal"/>
    <w:semiHidden/>
    <w:rsid w:val="00C93E83"/>
    <w:pPr>
      <w:tabs>
        <w:tab w:val="center" w:pos="4320"/>
        <w:tab w:val="right" w:pos="8640"/>
      </w:tabs>
    </w:pPr>
  </w:style>
  <w:style w:type="character" w:styleId="PageNumber">
    <w:name w:val="page number"/>
    <w:basedOn w:val="DefaultParagraphFont"/>
    <w:rsid w:val="00C93E83"/>
  </w:style>
  <w:style w:type="character" w:customStyle="1" w:styleId="apple-style-span">
    <w:name w:val="apple-style-span"/>
    <w:basedOn w:val="DefaultParagraphFont"/>
    <w:rsid w:val="00D336CB"/>
  </w:style>
  <w:style w:type="character" w:styleId="Emphasis">
    <w:name w:val="Emphasis"/>
    <w:uiPriority w:val="20"/>
    <w:qFormat/>
    <w:rsid w:val="00967190"/>
    <w:rPr>
      <w:i/>
    </w:rPr>
  </w:style>
  <w:style w:type="paragraph" w:customStyle="1" w:styleId="first-linehighlighted-emphasized-text">
    <w:name w:val="first-line highlighted-emphasized-text"/>
    <w:basedOn w:val="Normal"/>
    <w:rsid w:val="0001486C"/>
    <w:pPr>
      <w:widowControl/>
      <w:spacing w:beforeLines="1" w:afterLines="1"/>
    </w:pPr>
    <w:rPr>
      <w:rFonts w:ascii="Times" w:hAnsi="Times"/>
    </w:rPr>
  </w:style>
  <w:style w:type="paragraph" w:styleId="BalloonText">
    <w:name w:val="Balloon Text"/>
    <w:basedOn w:val="Normal"/>
    <w:link w:val="BalloonTextChar"/>
    <w:uiPriority w:val="99"/>
    <w:semiHidden/>
    <w:unhideWhenUsed/>
    <w:rsid w:val="00576937"/>
    <w:rPr>
      <w:rFonts w:ascii="Tahoma" w:hAnsi="Tahoma" w:cs="Tahoma"/>
      <w:sz w:val="16"/>
      <w:szCs w:val="16"/>
    </w:rPr>
  </w:style>
  <w:style w:type="character" w:customStyle="1" w:styleId="BalloonTextChar">
    <w:name w:val="Balloon Text Char"/>
    <w:link w:val="BalloonText"/>
    <w:uiPriority w:val="99"/>
    <w:semiHidden/>
    <w:rsid w:val="00576937"/>
    <w:rPr>
      <w:rFonts w:ascii="Tahoma" w:hAnsi="Tahoma" w:cs="Tahoma"/>
      <w:sz w:val="16"/>
      <w:szCs w:val="16"/>
    </w:rPr>
  </w:style>
  <w:style w:type="character" w:customStyle="1" w:styleId="apple-converted-space">
    <w:name w:val="apple-converted-space"/>
    <w:basedOn w:val="DefaultParagraphFont"/>
    <w:rsid w:val="00166E4E"/>
  </w:style>
  <w:style w:type="paragraph" w:styleId="ListParagraph">
    <w:name w:val="List Paragraph"/>
    <w:basedOn w:val="Normal"/>
    <w:uiPriority w:val="72"/>
    <w:qFormat/>
    <w:rsid w:val="00475676"/>
    <w:pPr>
      <w:ind w:left="720"/>
      <w:contextualSpacing/>
    </w:pPr>
  </w:style>
  <w:style w:type="character" w:customStyle="1" w:styleId="highlight">
    <w:name w:val="highlight"/>
    <w:basedOn w:val="DefaultParagraphFont"/>
    <w:rsid w:val="005B7693"/>
  </w:style>
  <w:style w:type="character" w:customStyle="1" w:styleId="pv-entitysecondary-title">
    <w:name w:val="pv-entity__secondary-title"/>
    <w:basedOn w:val="DefaultParagraphFont"/>
    <w:rsid w:val="00566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07422">
      <w:bodyDiv w:val="1"/>
      <w:marLeft w:val="0"/>
      <w:marRight w:val="0"/>
      <w:marTop w:val="0"/>
      <w:marBottom w:val="0"/>
      <w:divBdr>
        <w:top w:val="none" w:sz="0" w:space="0" w:color="auto"/>
        <w:left w:val="none" w:sz="0" w:space="0" w:color="auto"/>
        <w:bottom w:val="none" w:sz="0" w:space="0" w:color="auto"/>
        <w:right w:val="none" w:sz="0" w:space="0" w:color="auto"/>
      </w:divBdr>
    </w:div>
    <w:div w:id="587036156">
      <w:bodyDiv w:val="1"/>
      <w:marLeft w:val="0"/>
      <w:marRight w:val="0"/>
      <w:marTop w:val="0"/>
      <w:marBottom w:val="0"/>
      <w:divBdr>
        <w:top w:val="none" w:sz="0" w:space="0" w:color="auto"/>
        <w:left w:val="none" w:sz="0" w:space="0" w:color="auto"/>
        <w:bottom w:val="none" w:sz="0" w:space="0" w:color="auto"/>
        <w:right w:val="none" w:sz="0" w:space="0" w:color="auto"/>
      </w:divBdr>
    </w:div>
    <w:div w:id="783841325">
      <w:bodyDiv w:val="1"/>
      <w:marLeft w:val="0"/>
      <w:marRight w:val="0"/>
      <w:marTop w:val="0"/>
      <w:marBottom w:val="0"/>
      <w:divBdr>
        <w:top w:val="none" w:sz="0" w:space="0" w:color="auto"/>
        <w:left w:val="none" w:sz="0" w:space="0" w:color="auto"/>
        <w:bottom w:val="none" w:sz="0" w:space="0" w:color="auto"/>
        <w:right w:val="none" w:sz="0" w:space="0" w:color="auto"/>
      </w:divBdr>
    </w:div>
    <w:div w:id="865825683">
      <w:bodyDiv w:val="1"/>
      <w:marLeft w:val="0"/>
      <w:marRight w:val="0"/>
      <w:marTop w:val="0"/>
      <w:marBottom w:val="0"/>
      <w:divBdr>
        <w:top w:val="none" w:sz="0" w:space="0" w:color="auto"/>
        <w:left w:val="none" w:sz="0" w:space="0" w:color="auto"/>
        <w:bottom w:val="none" w:sz="0" w:space="0" w:color="auto"/>
        <w:right w:val="none" w:sz="0" w:space="0" w:color="auto"/>
      </w:divBdr>
    </w:div>
    <w:div w:id="937640898">
      <w:bodyDiv w:val="1"/>
      <w:marLeft w:val="0"/>
      <w:marRight w:val="0"/>
      <w:marTop w:val="0"/>
      <w:marBottom w:val="0"/>
      <w:divBdr>
        <w:top w:val="none" w:sz="0" w:space="0" w:color="auto"/>
        <w:left w:val="none" w:sz="0" w:space="0" w:color="auto"/>
        <w:bottom w:val="none" w:sz="0" w:space="0" w:color="auto"/>
        <w:right w:val="none" w:sz="0" w:space="0" w:color="auto"/>
      </w:divBdr>
    </w:div>
    <w:div w:id="1006634922">
      <w:bodyDiv w:val="1"/>
      <w:marLeft w:val="0"/>
      <w:marRight w:val="0"/>
      <w:marTop w:val="0"/>
      <w:marBottom w:val="0"/>
      <w:divBdr>
        <w:top w:val="none" w:sz="0" w:space="0" w:color="auto"/>
        <w:left w:val="none" w:sz="0" w:space="0" w:color="auto"/>
        <w:bottom w:val="none" w:sz="0" w:space="0" w:color="auto"/>
        <w:right w:val="none" w:sz="0" w:space="0" w:color="auto"/>
      </w:divBdr>
    </w:div>
    <w:div w:id="1222331232">
      <w:bodyDiv w:val="1"/>
      <w:marLeft w:val="0"/>
      <w:marRight w:val="0"/>
      <w:marTop w:val="0"/>
      <w:marBottom w:val="0"/>
      <w:divBdr>
        <w:top w:val="none" w:sz="0" w:space="0" w:color="auto"/>
        <w:left w:val="none" w:sz="0" w:space="0" w:color="auto"/>
        <w:bottom w:val="none" w:sz="0" w:space="0" w:color="auto"/>
        <w:right w:val="none" w:sz="0" w:space="0" w:color="auto"/>
      </w:divBdr>
    </w:div>
    <w:div w:id="1237205111">
      <w:bodyDiv w:val="1"/>
      <w:marLeft w:val="0"/>
      <w:marRight w:val="0"/>
      <w:marTop w:val="0"/>
      <w:marBottom w:val="0"/>
      <w:divBdr>
        <w:top w:val="none" w:sz="0" w:space="0" w:color="auto"/>
        <w:left w:val="none" w:sz="0" w:space="0" w:color="auto"/>
        <w:bottom w:val="none" w:sz="0" w:space="0" w:color="auto"/>
        <w:right w:val="none" w:sz="0" w:space="0" w:color="auto"/>
      </w:divBdr>
    </w:div>
    <w:div w:id="1290360986">
      <w:bodyDiv w:val="1"/>
      <w:marLeft w:val="0"/>
      <w:marRight w:val="0"/>
      <w:marTop w:val="0"/>
      <w:marBottom w:val="0"/>
      <w:divBdr>
        <w:top w:val="none" w:sz="0" w:space="0" w:color="auto"/>
        <w:left w:val="none" w:sz="0" w:space="0" w:color="auto"/>
        <w:bottom w:val="none" w:sz="0" w:space="0" w:color="auto"/>
        <w:right w:val="none" w:sz="0" w:space="0" w:color="auto"/>
      </w:divBdr>
    </w:div>
    <w:div w:id="1312827666">
      <w:bodyDiv w:val="1"/>
      <w:marLeft w:val="0"/>
      <w:marRight w:val="0"/>
      <w:marTop w:val="0"/>
      <w:marBottom w:val="0"/>
      <w:divBdr>
        <w:top w:val="none" w:sz="0" w:space="0" w:color="auto"/>
        <w:left w:val="none" w:sz="0" w:space="0" w:color="auto"/>
        <w:bottom w:val="none" w:sz="0" w:space="0" w:color="auto"/>
        <w:right w:val="none" w:sz="0" w:space="0" w:color="auto"/>
      </w:divBdr>
    </w:div>
    <w:div w:id="1393960866">
      <w:bodyDiv w:val="1"/>
      <w:marLeft w:val="0"/>
      <w:marRight w:val="0"/>
      <w:marTop w:val="0"/>
      <w:marBottom w:val="0"/>
      <w:divBdr>
        <w:top w:val="none" w:sz="0" w:space="0" w:color="auto"/>
        <w:left w:val="none" w:sz="0" w:space="0" w:color="auto"/>
        <w:bottom w:val="none" w:sz="0" w:space="0" w:color="auto"/>
        <w:right w:val="none" w:sz="0" w:space="0" w:color="auto"/>
      </w:divBdr>
    </w:div>
    <w:div w:id="1552887481">
      <w:bodyDiv w:val="1"/>
      <w:marLeft w:val="0"/>
      <w:marRight w:val="0"/>
      <w:marTop w:val="0"/>
      <w:marBottom w:val="0"/>
      <w:divBdr>
        <w:top w:val="none" w:sz="0" w:space="0" w:color="auto"/>
        <w:left w:val="none" w:sz="0" w:space="0" w:color="auto"/>
        <w:bottom w:val="none" w:sz="0" w:space="0" w:color="auto"/>
        <w:right w:val="none" w:sz="0" w:space="0" w:color="auto"/>
      </w:divBdr>
    </w:div>
    <w:div w:id="1689332728">
      <w:bodyDiv w:val="1"/>
      <w:marLeft w:val="0"/>
      <w:marRight w:val="0"/>
      <w:marTop w:val="0"/>
      <w:marBottom w:val="0"/>
      <w:divBdr>
        <w:top w:val="none" w:sz="0" w:space="0" w:color="auto"/>
        <w:left w:val="none" w:sz="0" w:space="0" w:color="auto"/>
        <w:bottom w:val="none" w:sz="0" w:space="0" w:color="auto"/>
        <w:right w:val="none" w:sz="0" w:space="0" w:color="auto"/>
      </w:divBdr>
    </w:div>
    <w:div w:id="1754081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leyleadership.org/leadership-programs/physicians-executive-leadersh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rldcongress.com/events/HL18003/speaker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3462F-E4BE-9342-A495-49720EB2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3108</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CURRICULUM VITAE</vt:lpstr>
    </vt:vector>
  </TitlesOfParts>
  <Company>Dell Computer Corporation</Company>
  <LinksUpToDate>false</LinksUpToDate>
  <CharactersWithSpaces>20783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Erich Fogg</dc:creator>
  <cp:lastModifiedBy>Erich Fogg, PA-C</cp:lastModifiedBy>
  <cp:revision>2</cp:revision>
  <cp:lastPrinted>2014-05-05T14:20:00Z</cp:lastPrinted>
  <dcterms:created xsi:type="dcterms:W3CDTF">2025-01-30T19:25:00Z</dcterms:created>
  <dcterms:modified xsi:type="dcterms:W3CDTF">2025-01-30T19:25:00Z</dcterms:modified>
</cp:coreProperties>
</file>